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FC6" w:rsidRPr="00AC7FC6" w:rsidRDefault="008E5D5B" w:rsidP="00AC7FC6">
      <w:pPr>
        <w:framePr w:hSpace="180" w:wrap="around" w:vAnchor="text" w:hAnchor="margin" w:y="-23"/>
        <w:widowControl w:val="0"/>
        <w:spacing w:after="0"/>
        <w:ind w:right="20"/>
        <w:jc w:val="center"/>
        <w:rPr>
          <w:rFonts w:ascii="Times New Roman" w:hAnsi="Times New Roman" w:cs="Times New Roman"/>
          <w:b/>
          <w:bCs/>
          <w:sz w:val="20"/>
          <w:szCs w:val="20"/>
        </w:rPr>
      </w:pPr>
      <w:r w:rsidRPr="00AC7FC6">
        <w:rPr>
          <w:rFonts w:ascii="Times New Roman" w:hAnsi="Times New Roman" w:cs="Times New Roman"/>
          <w:b/>
          <w:bCs/>
          <w:sz w:val="20"/>
          <w:szCs w:val="20"/>
        </w:rPr>
        <w:t>М</w:t>
      </w:r>
      <w:r w:rsidR="00AC7FC6" w:rsidRPr="00AC7FC6">
        <w:rPr>
          <w:rFonts w:ascii="Times New Roman" w:hAnsi="Times New Roman" w:cs="Times New Roman"/>
          <w:b/>
          <w:bCs/>
          <w:sz w:val="20"/>
          <w:szCs w:val="20"/>
        </w:rPr>
        <w:t xml:space="preserve">униципальное общеобразовательное учреждение </w:t>
      </w:r>
      <w:r w:rsidR="00AC7FC6" w:rsidRPr="00AC7FC6">
        <w:rPr>
          <w:rFonts w:ascii="Times New Roman" w:hAnsi="Times New Roman" w:cs="Times New Roman"/>
          <w:b/>
          <w:bCs/>
          <w:sz w:val="20"/>
          <w:szCs w:val="20"/>
        </w:rPr>
        <w:br/>
        <w:t>«</w:t>
      </w:r>
      <w:proofErr w:type="spellStart"/>
      <w:r>
        <w:rPr>
          <w:rFonts w:ascii="Times New Roman" w:hAnsi="Times New Roman" w:cs="Times New Roman"/>
          <w:b/>
          <w:bCs/>
          <w:sz w:val="20"/>
          <w:szCs w:val="20"/>
        </w:rPr>
        <w:t>Клепиковская</w:t>
      </w:r>
      <w:proofErr w:type="spellEnd"/>
      <w:r>
        <w:rPr>
          <w:rFonts w:ascii="Times New Roman" w:hAnsi="Times New Roman" w:cs="Times New Roman"/>
          <w:b/>
          <w:bCs/>
          <w:sz w:val="20"/>
          <w:szCs w:val="20"/>
        </w:rPr>
        <w:t xml:space="preserve"> средняя общеобразовательная школа № 1</w:t>
      </w:r>
      <w:r w:rsidR="00AC7FC6" w:rsidRPr="00AC7FC6">
        <w:rPr>
          <w:rFonts w:ascii="Times New Roman" w:hAnsi="Times New Roman" w:cs="Times New Roman"/>
          <w:b/>
          <w:bCs/>
          <w:sz w:val="20"/>
          <w:szCs w:val="20"/>
        </w:rPr>
        <w:t>.»</w:t>
      </w:r>
    </w:p>
    <w:p w:rsid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C7FC6" w:rsidRPr="00AC7FC6" w:rsidTr="00AC7FC6">
        <w:tc>
          <w:tcPr>
            <w:tcW w:w="4785" w:type="dxa"/>
          </w:tcPr>
          <w:p w:rsidR="00AC7FC6" w:rsidRPr="00E961A7" w:rsidRDefault="00AC7FC6" w:rsidP="00AC7FC6">
            <w:pPr>
              <w:shd w:val="clear" w:color="auto" w:fill="FFFFFF"/>
              <w:textAlignment w:val="baseline"/>
              <w:rPr>
                <w:rFonts w:ascii="Times New Roman" w:eastAsia="Times New Roman" w:hAnsi="Times New Roman" w:cs="Times New Roman"/>
                <w:sz w:val="23"/>
                <w:szCs w:val="23"/>
                <w:lang w:eastAsia="ru-RU"/>
              </w:rPr>
            </w:pPr>
            <w:r w:rsidRPr="00E961A7">
              <w:rPr>
                <w:rFonts w:ascii="Times New Roman" w:eastAsia="Times New Roman" w:hAnsi="Times New Roman" w:cs="Times New Roman"/>
                <w:sz w:val="23"/>
                <w:szCs w:val="23"/>
                <w:lang w:eastAsia="ru-RU"/>
              </w:rPr>
              <w:t>СОГЛАСОВАНО</w:t>
            </w:r>
            <w:r w:rsidRPr="00E961A7">
              <w:rPr>
                <w:rFonts w:ascii="Times New Roman" w:eastAsia="Times New Roman" w:hAnsi="Times New Roman" w:cs="Times New Roman"/>
                <w:sz w:val="23"/>
                <w:szCs w:val="23"/>
                <w:lang w:eastAsia="ru-RU"/>
              </w:rPr>
              <w:br/>
              <w:t>Председатель профкома</w:t>
            </w:r>
            <w:r w:rsidRPr="00E961A7">
              <w:rPr>
                <w:rFonts w:ascii="Times New Roman" w:eastAsia="Times New Roman" w:hAnsi="Times New Roman" w:cs="Times New Roman"/>
                <w:sz w:val="23"/>
                <w:szCs w:val="23"/>
                <w:lang w:eastAsia="ru-RU"/>
              </w:rPr>
              <w:br/>
              <w:t>___________________________</w:t>
            </w:r>
            <w:r w:rsidRPr="00E961A7">
              <w:rPr>
                <w:rFonts w:ascii="Times New Roman" w:eastAsia="Times New Roman" w:hAnsi="Times New Roman" w:cs="Times New Roman"/>
                <w:sz w:val="23"/>
                <w:szCs w:val="23"/>
                <w:lang w:eastAsia="ru-RU"/>
              </w:rPr>
              <w:br/>
              <w:t>_________ /_________________/</w:t>
            </w:r>
            <w:r w:rsidRPr="00E961A7">
              <w:rPr>
                <w:rFonts w:ascii="Times New Roman" w:eastAsia="Times New Roman" w:hAnsi="Times New Roman" w:cs="Times New Roman"/>
                <w:sz w:val="23"/>
                <w:szCs w:val="23"/>
                <w:lang w:eastAsia="ru-RU"/>
              </w:rPr>
              <w:br/>
              <w:t>Протокол №__ от «_</w:t>
            </w:r>
            <w:proofErr w:type="gramStart"/>
            <w:r w:rsidRPr="00E961A7">
              <w:rPr>
                <w:rFonts w:ascii="Times New Roman" w:eastAsia="Times New Roman" w:hAnsi="Times New Roman" w:cs="Times New Roman"/>
                <w:sz w:val="23"/>
                <w:szCs w:val="23"/>
                <w:lang w:eastAsia="ru-RU"/>
              </w:rPr>
              <w:t>_»_</w:t>
            </w:r>
            <w:proofErr w:type="gramEnd"/>
            <w:r w:rsidRPr="00E961A7">
              <w:rPr>
                <w:rFonts w:ascii="Times New Roman" w:eastAsia="Times New Roman" w:hAnsi="Times New Roman" w:cs="Times New Roman"/>
                <w:sz w:val="23"/>
                <w:szCs w:val="23"/>
                <w:lang w:eastAsia="ru-RU"/>
              </w:rPr>
              <w:t>_ 2024 г</w:t>
            </w:r>
          </w:p>
          <w:p w:rsidR="00AC7FC6" w:rsidRPr="00AC7FC6" w:rsidRDefault="00AC7FC6" w:rsidP="00E961A7">
            <w:pPr>
              <w:jc w:val="both"/>
              <w:textAlignment w:val="baseline"/>
              <w:rPr>
                <w:rFonts w:ascii="Times New Roman" w:eastAsia="Times New Roman" w:hAnsi="Times New Roman" w:cs="Times New Roman"/>
                <w:sz w:val="23"/>
                <w:szCs w:val="23"/>
                <w:lang w:eastAsia="ru-RU"/>
              </w:rPr>
            </w:pPr>
          </w:p>
        </w:tc>
        <w:tc>
          <w:tcPr>
            <w:tcW w:w="4786" w:type="dxa"/>
          </w:tcPr>
          <w:p w:rsidR="00AC7FC6" w:rsidRPr="00E961A7" w:rsidRDefault="00AC7FC6" w:rsidP="00AC7FC6">
            <w:pPr>
              <w:shd w:val="clear" w:color="auto" w:fill="FFFFFF"/>
              <w:textAlignment w:val="baseline"/>
              <w:rPr>
                <w:rFonts w:ascii="Times New Roman" w:eastAsia="Times New Roman" w:hAnsi="Times New Roman" w:cs="Times New Roman"/>
                <w:sz w:val="23"/>
                <w:szCs w:val="23"/>
                <w:lang w:eastAsia="ru-RU"/>
              </w:rPr>
            </w:pPr>
            <w:r w:rsidRPr="00E961A7">
              <w:rPr>
                <w:rFonts w:ascii="Times New Roman" w:eastAsia="Times New Roman" w:hAnsi="Times New Roman" w:cs="Times New Roman"/>
                <w:sz w:val="23"/>
                <w:szCs w:val="23"/>
                <w:lang w:eastAsia="ru-RU"/>
              </w:rPr>
              <w:t>УТВЕРЖДЕНО</w:t>
            </w:r>
            <w:r w:rsidRPr="00E961A7">
              <w:rPr>
                <w:rFonts w:ascii="Times New Roman" w:eastAsia="Times New Roman" w:hAnsi="Times New Roman" w:cs="Times New Roman"/>
                <w:sz w:val="23"/>
                <w:szCs w:val="23"/>
                <w:lang w:eastAsia="ru-RU"/>
              </w:rPr>
              <w:br/>
              <w:t>Директор</w:t>
            </w:r>
            <w:r>
              <w:rPr>
                <w:rFonts w:ascii="Times New Roman" w:eastAsia="Times New Roman" w:hAnsi="Times New Roman" w:cs="Times New Roman"/>
                <w:sz w:val="23"/>
                <w:szCs w:val="23"/>
                <w:lang w:eastAsia="ru-RU"/>
              </w:rPr>
              <w:t xml:space="preserve"> МОУ </w:t>
            </w:r>
            <w:r w:rsidR="008E5D5B">
              <w:rPr>
                <w:rFonts w:ascii="Times New Roman" w:eastAsia="Times New Roman" w:hAnsi="Times New Roman" w:cs="Times New Roman"/>
                <w:sz w:val="23"/>
                <w:szCs w:val="23"/>
                <w:lang w:eastAsia="ru-RU"/>
              </w:rPr>
              <w:t>«</w:t>
            </w:r>
            <w:proofErr w:type="spellStart"/>
            <w:r w:rsidR="008E5D5B">
              <w:rPr>
                <w:rFonts w:ascii="Times New Roman" w:eastAsia="Times New Roman" w:hAnsi="Times New Roman" w:cs="Times New Roman"/>
                <w:sz w:val="23"/>
                <w:szCs w:val="23"/>
                <w:lang w:eastAsia="ru-RU"/>
              </w:rPr>
              <w:t>Клепиковская</w:t>
            </w:r>
            <w:proofErr w:type="spellEnd"/>
            <w:r w:rsidR="008E5D5B">
              <w:rPr>
                <w:rFonts w:ascii="Times New Roman" w:eastAsia="Times New Roman" w:hAnsi="Times New Roman" w:cs="Times New Roman"/>
                <w:sz w:val="23"/>
                <w:szCs w:val="23"/>
                <w:lang w:eastAsia="ru-RU"/>
              </w:rPr>
              <w:t xml:space="preserve"> СОШ</w:t>
            </w:r>
            <w:r>
              <w:rPr>
                <w:rFonts w:ascii="Times New Roman" w:eastAsia="Times New Roman" w:hAnsi="Times New Roman" w:cs="Times New Roman"/>
                <w:sz w:val="23"/>
                <w:szCs w:val="23"/>
                <w:lang w:eastAsia="ru-RU"/>
              </w:rPr>
              <w:t xml:space="preserve"> № </w:t>
            </w:r>
            <w:r w:rsidR="008E5D5B">
              <w:rPr>
                <w:rFonts w:ascii="Times New Roman" w:eastAsia="Times New Roman" w:hAnsi="Times New Roman" w:cs="Times New Roman"/>
                <w:sz w:val="23"/>
                <w:szCs w:val="23"/>
                <w:lang w:eastAsia="ru-RU"/>
              </w:rPr>
              <w:t>1»</w:t>
            </w:r>
            <w:r>
              <w:rPr>
                <w:rFonts w:ascii="Times New Roman" w:eastAsia="Times New Roman" w:hAnsi="Times New Roman" w:cs="Times New Roman"/>
                <w:sz w:val="23"/>
                <w:szCs w:val="23"/>
                <w:lang w:eastAsia="ru-RU"/>
              </w:rPr>
              <w:t xml:space="preserve"> _________________</w:t>
            </w:r>
            <w:proofErr w:type="spellStart"/>
            <w:r w:rsidR="008E5D5B">
              <w:rPr>
                <w:rFonts w:ascii="Times New Roman" w:eastAsia="Times New Roman" w:hAnsi="Times New Roman" w:cs="Times New Roman"/>
                <w:sz w:val="23"/>
                <w:szCs w:val="23"/>
                <w:lang w:eastAsia="ru-RU"/>
              </w:rPr>
              <w:t>О.А.Яшина</w:t>
            </w:r>
            <w:proofErr w:type="spellEnd"/>
            <w:r w:rsidRPr="00E961A7">
              <w:rPr>
                <w:rFonts w:ascii="Times New Roman" w:eastAsia="Times New Roman" w:hAnsi="Times New Roman" w:cs="Times New Roman"/>
                <w:sz w:val="23"/>
                <w:szCs w:val="23"/>
                <w:lang w:eastAsia="ru-RU"/>
              </w:rPr>
              <w:br/>
              <w:t>_________ /________________/</w:t>
            </w:r>
            <w:r w:rsidRPr="00E961A7">
              <w:rPr>
                <w:rFonts w:ascii="Times New Roman" w:eastAsia="Times New Roman" w:hAnsi="Times New Roman" w:cs="Times New Roman"/>
                <w:sz w:val="23"/>
                <w:szCs w:val="23"/>
                <w:lang w:eastAsia="ru-RU"/>
              </w:rPr>
              <w:br/>
              <w:t>Приказ №__ от «_</w:t>
            </w:r>
            <w:proofErr w:type="gramStart"/>
            <w:r w:rsidRPr="00E961A7">
              <w:rPr>
                <w:rFonts w:ascii="Times New Roman" w:eastAsia="Times New Roman" w:hAnsi="Times New Roman" w:cs="Times New Roman"/>
                <w:sz w:val="23"/>
                <w:szCs w:val="23"/>
                <w:lang w:eastAsia="ru-RU"/>
              </w:rPr>
              <w:t>_»_</w:t>
            </w:r>
            <w:proofErr w:type="gramEnd"/>
            <w:r w:rsidRPr="00E961A7">
              <w:rPr>
                <w:rFonts w:ascii="Times New Roman" w:eastAsia="Times New Roman" w:hAnsi="Times New Roman" w:cs="Times New Roman"/>
                <w:sz w:val="23"/>
                <w:szCs w:val="23"/>
                <w:lang w:eastAsia="ru-RU"/>
              </w:rPr>
              <w:t>__ 2024 г</w:t>
            </w:r>
          </w:p>
          <w:p w:rsidR="00AC7FC6" w:rsidRPr="00AC7FC6" w:rsidRDefault="00AC7FC6" w:rsidP="00E961A7">
            <w:pPr>
              <w:jc w:val="both"/>
              <w:textAlignment w:val="baseline"/>
              <w:rPr>
                <w:rFonts w:ascii="Times New Roman" w:eastAsia="Times New Roman" w:hAnsi="Times New Roman" w:cs="Times New Roman"/>
                <w:sz w:val="23"/>
                <w:szCs w:val="23"/>
                <w:lang w:eastAsia="ru-RU"/>
              </w:rPr>
            </w:pPr>
          </w:p>
        </w:tc>
      </w:tr>
    </w:tbl>
    <w:p w:rsid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p>
    <w:p w:rsid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p>
    <w:p w:rsidR="00E961A7" w:rsidRPr="00E961A7" w:rsidRDefault="00E961A7" w:rsidP="00E961A7">
      <w:pPr>
        <w:shd w:val="clear" w:color="auto" w:fill="FFFFFF"/>
        <w:spacing w:after="125" w:line="407" w:lineRule="atLeast"/>
        <w:jc w:val="center"/>
        <w:textAlignment w:val="baseline"/>
        <w:outlineLvl w:val="1"/>
        <w:rPr>
          <w:rFonts w:ascii="Times New Roman" w:eastAsia="Times New Roman" w:hAnsi="Times New Roman" w:cs="Times New Roman"/>
          <w:b/>
          <w:bCs/>
          <w:color w:val="1E2120"/>
          <w:sz w:val="33"/>
          <w:szCs w:val="33"/>
          <w:lang w:eastAsia="ru-RU"/>
        </w:rPr>
      </w:pPr>
      <w:r w:rsidRPr="00E961A7">
        <w:rPr>
          <w:rFonts w:ascii="Times New Roman" w:eastAsia="Times New Roman" w:hAnsi="Times New Roman" w:cs="Times New Roman"/>
          <w:b/>
          <w:bCs/>
          <w:color w:val="1E2120"/>
          <w:sz w:val="33"/>
          <w:szCs w:val="33"/>
          <w:lang w:eastAsia="ru-RU"/>
        </w:rPr>
        <w:t>Инструкция</w:t>
      </w:r>
      <w:r w:rsidRPr="00E961A7">
        <w:rPr>
          <w:rFonts w:ascii="Times New Roman" w:eastAsia="Times New Roman" w:hAnsi="Times New Roman" w:cs="Times New Roman"/>
          <w:b/>
          <w:bCs/>
          <w:color w:val="1E2120"/>
          <w:sz w:val="33"/>
          <w:szCs w:val="33"/>
          <w:lang w:eastAsia="ru-RU"/>
        </w:rPr>
        <w:br/>
        <w:t>о мерах пожарной безопасности в школе (2024)</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1. Общие положения инструкции</w:t>
      </w:r>
    </w:p>
    <w:p w:rsidR="00AC7FC6"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 Настоящая новая </w:t>
      </w:r>
      <w:r w:rsidRPr="00E961A7">
        <w:rPr>
          <w:rFonts w:ascii="inherit" w:eastAsia="Times New Roman" w:hAnsi="inherit" w:cs="Times New Roman"/>
          <w:b/>
          <w:bCs/>
          <w:color w:val="1E2120"/>
          <w:sz w:val="23"/>
          <w:lang w:eastAsia="ru-RU"/>
        </w:rPr>
        <w:t>инструкция о мерах пожарной безопасности в школе</w:t>
      </w:r>
      <w:r w:rsidRPr="00E961A7">
        <w:rPr>
          <w:rFonts w:ascii="Times New Roman" w:eastAsia="Times New Roman" w:hAnsi="Times New Roman" w:cs="Times New Roman"/>
          <w:color w:val="1E2120"/>
          <w:sz w:val="23"/>
          <w:szCs w:val="23"/>
          <w:lang w:eastAsia="ru-RU"/>
        </w:rPr>
        <w:t> (2024 год) устанавливает требования и правила пожарной безопасности, определяющие порядок поведения работников, порядок организации работы и содержания территорий, зданий, сооружений и помещений общеобразовательной организации (далее – объекта защиты) в целях обеспечения пожарной безопасности.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1.2. Данная объектовая инструкция о мерах пожарной безопасности разработана, исходя из специфики пожарной опасности зданий, сооружений и помещений школы, технологических процессов, технологического и производственного оборудования, имеющегося в общеобразовательной организации, согласно:</w:t>
      </w:r>
    </w:p>
    <w:p w:rsidR="00E961A7" w:rsidRPr="00E961A7" w:rsidRDefault="00E961A7" w:rsidP="00E961A7">
      <w:pPr>
        <w:numPr>
          <w:ilvl w:val="0"/>
          <w:numId w:val="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Постановлению Правительства РФ от 16 сентября 2020 г № 1479 «Об утверждении правил противопожарного режима в Российской Федерации» </w:t>
      </w:r>
      <w:r w:rsidRPr="00E961A7">
        <w:rPr>
          <w:rFonts w:ascii="inherit" w:eastAsia="Times New Roman" w:hAnsi="inherit" w:cs="Times New Roman"/>
          <w:b/>
          <w:bCs/>
          <w:color w:val="1E2120"/>
          <w:sz w:val="23"/>
          <w:lang w:eastAsia="ru-RU"/>
        </w:rPr>
        <w:t>с изменениями, вступившими в силу с 1 марта 2024 года (Постановления Правительства РФ от 24.10.2022 N 1885 и от 30 марта 2023 года N 510)</w:t>
      </w:r>
      <w:r w:rsidRPr="00E961A7">
        <w:rPr>
          <w:rFonts w:ascii="Times New Roman" w:eastAsia="Times New Roman" w:hAnsi="Times New Roman" w:cs="Times New Roman"/>
          <w:color w:val="1E2120"/>
          <w:sz w:val="23"/>
          <w:szCs w:val="23"/>
          <w:lang w:eastAsia="ru-RU"/>
        </w:rPr>
        <w:t>;</w:t>
      </w:r>
    </w:p>
    <w:p w:rsidR="00E961A7" w:rsidRPr="00E961A7" w:rsidRDefault="00E961A7" w:rsidP="00E961A7">
      <w:pPr>
        <w:numPr>
          <w:ilvl w:val="0"/>
          <w:numId w:val="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Федеральному Закону от 21.12.1994г №69-ФЗ «О пожарной безопасности» с изменениями от 19 октября 2023 года;</w:t>
      </w:r>
    </w:p>
    <w:p w:rsidR="00E961A7" w:rsidRPr="00E961A7" w:rsidRDefault="00E961A7" w:rsidP="00E961A7">
      <w:pPr>
        <w:numPr>
          <w:ilvl w:val="0"/>
          <w:numId w:val="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Приказу МЧС России от 18 ноября 2021 года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rsidR="00E961A7" w:rsidRPr="00E961A7" w:rsidRDefault="00E961A7" w:rsidP="00E961A7">
      <w:pPr>
        <w:numPr>
          <w:ilvl w:val="0"/>
          <w:numId w:val="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Федеральному закону от 30 декабря 2009г №384-Ф3 "Технический регламент о безопасности зданий и сооружений" с изменениями от 02.07.2013г;</w:t>
      </w:r>
    </w:p>
    <w:p w:rsidR="00E961A7" w:rsidRPr="00E961A7" w:rsidRDefault="00E961A7" w:rsidP="00E961A7">
      <w:pPr>
        <w:numPr>
          <w:ilvl w:val="0"/>
          <w:numId w:val="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Федеральному Закону РФ от 22.07.2008г №123-ФЗ «Технический регламент о требованиях пожарной безопасности» в редакции от 25 декабря 2023 года.</w:t>
      </w:r>
    </w:p>
    <w:p w:rsidR="00AC7FC6"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1.3. Настоящая </w:t>
      </w:r>
      <w:r w:rsidRPr="00E961A7">
        <w:rPr>
          <w:rFonts w:ascii="inherit" w:eastAsia="Times New Roman" w:hAnsi="inherit" w:cs="Times New Roman"/>
          <w:i/>
          <w:iCs/>
          <w:color w:val="1E2120"/>
          <w:sz w:val="23"/>
          <w:lang w:eastAsia="ru-RU"/>
        </w:rPr>
        <w:t>инструкция о мерах пожарной безопасности в школе</w:t>
      </w:r>
      <w:r w:rsidRPr="00E961A7">
        <w:rPr>
          <w:rFonts w:ascii="Times New Roman" w:eastAsia="Times New Roman" w:hAnsi="Times New Roman" w:cs="Times New Roman"/>
          <w:color w:val="1E2120"/>
          <w:sz w:val="23"/>
          <w:szCs w:val="23"/>
          <w:lang w:eastAsia="ru-RU"/>
        </w:rPr>
        <w:t> является обязательной для исполнения всеми работниками, независимо от их образования, стажа работы, а также для временных, командированных или прибывших на обучение (практику) в общеобразовательную организацию работников.</w:t>
      </w:r>
    </w:p>
    <w:p w:rsidR="00AC7FC6"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1.4. Администрация, педагогические работники, учебно-вспомогательный и обслуживающий персонал общеобразовательной организации обязаны знать и строго соблюдать правила пожарной безопасности, а в случае возникновения пожара, принимать все зависящие от них меры по спасению и эвакуации людей, ликвидации пожара.</w:t>
      </w:r>
    </w:p>
    <w:p w:rsidR="00AC7FC6"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1.5. Непосредственное руководство системой пожарной безопасности в школе в пределах своей компетенции осуществляет директор</w:t>
      </w:r>
      <w:r w:rsidR="00AC7FC6">
        <w:rPr>
          <w:rFonts w:ascii="Times New Roman" w:eastAsia="Times New Roman" w:hAnsi="Times New Roman" w:cs="Times New Roman"/>
          <w:color w:val="1E2120"/>
          <w:sz w:val="23"/>
          <w:szCs w:val="23"/>
          <w:lang w:eastAsia="ru-RU"/>
        </w:rPr>
        <w:t xml:space="preserve"> </w:t>
      </w:r>
      <w:r w:rsidR="008E5D5B">
        <w:rPr>
          <w:rFonts w:ascii="Times New Roman" w:eastAsia="Times New Roman" w:hAnsi="Times New Roman" w:cs="Times New Roman"/>
          <w:color w:val="1E2120"/>
          <w:sz w:val="23"/>
          <w:szCs w:val="23"/>
          <w:lang w:eastAsia="ru-RU"/>
        </w:rPr>
        <w:t>школы</w:t>
      </w:r>
      <w:r w:rsidRPr="00E961A7">
        <w:rPr>
          <w:rFonts w:ascii="Times New Roman" w:eastAsia="Times New Roman" w:hAnsi="Times New Roman" w:cs="Times New Roman"/>
          <w:color w:val="1E2120"/>
          <w:sz w:val="23"/>
          <w:szCs w:val="23"/>
          <w:lang w:eastAsia="ru-RU"/>
        </w:rPr>
        <w:t>, который несет персональную ответственность за выполнение настоящей инструкции о мерах пожарной безопасности и соблюдение требований пожарной безопасности.</w:t>
      </w:r>
    </w:p>
    <w:p w:rsidR="00AC7FC6"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1.6. Ответственность за обеспечение противопожарного режима в арендуемых зданиях и помещениях общеобразовательной организации, а также за исполнение противопожарных мероприятий, которые указаны в договоре аренды, несут руководители арендующих </w:t>
      </w:r>
      <w:r w:rsidRPr="00E961A7">
        <w:rPr>
          <w:rFonts w:ascii="Times New Roman" w:eastAsia="Times New Roman" w:hAnsi="Times New Roman" w:cs="Times New Roman"/>
          <w:color w:val="1E2120"/>
          <w:sz w:val="23"/>
          <w:szCs w:val="23"/>
          <w:lang w:eastAsia="ru-RU"/>
        </w:rPr>
        <w:lastRenderedPageBreak/>
        <w:t>организаций.</w:t>
      </w:r>
      <w:r w:rsidRPr="00E961A7">
        <w:rPr>
          <w:rFonts w:ascii="Times New Roman" w:eastAsia="Times New Roman" w:hAnsi="Times New Roman" w:cs="Times New Roman"/>
          <w:color w:val="1E2120"/>
          <w:sz w:val="23"/>
          <w:szCs w:val="23"/>
          <w:lang w:eastAsia="ru-RU"/>
        </w:rPr>
        <w:br/>
        <w:t>1.7. Обучение сотрудников школы осуществляется по программам противопожарного инструктажа или дополнительным профессиональным программам в объеме знаний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позволяющих выработать практические навыки по предупреждению пожара, спасению жизни, здоровья людей и имущества при пожаре. Лица, не прошедшие противопожарный инструктаж, а также показавшие неудовлетворительные знания, к работе в общеобразовательной организации не допускаются.</w:t>
      </w:r>
    </w:p>
    <w:p w:rsidR="00AC7FC6"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1.8. Противопожарный инструктаж работников школы осуществляется уполномоченным должностным лицом, ответственным за пожарную безопасность и прошедшим обучение по программам дополнительного профессионального образования. Порядок и сроки обучения сотрудников мерам пожарной безопасности определяются директором общеобразовательной организации с учетом требований нормативных правовых актов Российской Федерации.</w:t>
      </w:r>
    </w:p>
    <w:p w:rsidR="00AC7FC6"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1.9. О факте проведения вводного, первичного, повторного, внепланового и целевого противопожарного инструктажей в общеобразовательной организации делается запись в имеющемся </w:t>
      </w:r>
      <w:hyperlink r:id="rId5" w:tgtFrame="_blank" w:history="1">
        <w:r w:rsidRPr="00AC7FC6">
          <w:rPr>
            <w:rFonts w:ascii="Arial" w:eastAsia="Times New Roman" w:hAnsi="Arial" w:cs="Arial"/>
            <w:sz w:val="23"/>
            <w:u w:val="single"/>
            <w:lang w:eastAsia="ru-RU"/>
          </w:rPr>
          <w:t>журнале учета инструктажей по пожарной безопасности</w:t>
        </w:r>
      </w:hyperlink>
      <w:r w:rsidRPr="00E961A7">
        <w:rPr>
          <w:rFonts w:ascii="Times New Roman" w:eastAsia="Times New Roman" w:hAnsi="Times New Roman" w:cs="Times New Roman"/>
          <w:color w:val="1E2120"/>
          <w:sz w:val="23"/>
          <w:szCs w:val="23"/>
          <w:lang w:eastAsia="ru-RU"/>
        </w:rPr>
        <w:t> с обязательной подписью инструктируемого и инструктирующего.</w:t>
      </w:r>
    </w:p>
    <w:p w:rsidR="00AC7FC6"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1.10. Инструкция о мерах пожарной безопасности разрабатывается в отношении каждого здания школы, сооружения либо группы однотипных по функциональному назначению и пожарной нагрузке зданий и сооружений, расположенных по одному адресу, с учетом специфики взрывопожароопасных и пожароопасных помещений в указанных зданиях, сооружениях.</w:t>
      </w:r>
      <w:r w:rsidRPr="00E961A7">
        <w:rPr>
          <w:rFonts w:ascii="Times New Roman" w:eastAsia="Times New Roman" w:hAnsi="Times New Roman" w:cs="Times New Roman"/>
          <w:color w:val="1E2120"/>
          <w:sz w:val="23"/>
          <w:szCs w:val="23"/>
          <w:lang w:eastAsia="ru-RU"/>
        </w:rPr>
        <w:br/>
        <w:t>1.11. Здания и сооружения общеобразовательной организации перед началом каждого учебного года должны быть приняты комиссией администрации района с обязательным участием в ней инспектора Государственного пожарного надзора.</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1.12. Сотрудники общеобразовательной организации, виновные в нарушении (невыполнении, ненадлежащем выполнение) настоящей инструкции по пожарной безопасности в школе несут уголовную, административную, дисциплинарную или иную ответственность, определенную действующим законодательством Российской Федерации.</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2. Характеристики объекта защиты и специфика пожарной опасности</w:t>
      </w:r>
    </w:p>
    <w:p w:rsidR="00AC7FC6"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2.1. Особо важным фактором в общеобразовательной организации является пребывание обучающихся различного возраста, а именно детей начальной, основной и старшей школы.</w:t>
      </w:r>
    </w:p>
    <w:p w:rsidR="00AC7FC6"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2.2. Общеобразовательная организация относится к объекту защиты класса функциональной пожарной опасности Ф4.1.</w:t>
      </w:r>
    </w:p>
    <w:p w:rsidR="00AC7FC6"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2.3. В общеобразовательной организации имеются помещения кабинетов администрации, учебных кабинетов, спортивный и актовый залы, столовая с пищеблоком и кладовыми продуктов, склад (помещение) инвентаря и ТМЦ.</w:t>
      </w:r>
    </w:p>
    <w:p w:rsidR="00E961A7" w:rsidRPr="00E961A7" w:rsidRDefault="00AC7FC6"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 </w:t>
      </w:r>
      <w:r w:rsidR="00E961A7" w:rsidRPr="00E961A7">
        <w:rPr>
          <w:rFonts w:ascii="Times New Roman" w:eastAsia="Times New Roman" w:hAnsi="Times New Roman" w:cs="Times New Roman"/>
          <w:color w:val="1E2120"/>
          <w:sz w:val="23"/>
          <w:szCs w:val="23"/>
          <w:lang w:eastAsia="ru-RU"/>
        </w:rPr>
        <w:t>2.4. </w:t>
      </w:r>
      <w:r w:rsidR="00E961A7" w:rsidRPr="00E961A7">
        <w:rPr>
          <w:rFonts w:ascii="Times New Roman" w:eastAsia="Times New Roman" w:hAnsi="Times New Roman" w:cs="Times New Roman"/>
          <w:color w:val="1E2120"/>
          <w:sz w:val="23"/>
          <w:szCs w:val="23"/>
          <w:u w:val="single"/>
          <w:bdr w:val="none" w:sz="0" w:space="0" w:color="auto" w:frame="1"/>
          <w:lang w:eastAsia="ru-RU"/>
        </w:rPr>
        <w:t>Опасными в пожароопасном отношении являются помещения:</w:t>
      </w:r>
    </w:p>
    <w:p w:rsidR="00E961A7" w:rsidRPr="00E961A7" w:rsidRDefault="00E961A7" w:rsidP="00E961A7">
      <w:pPr>
        <w:numPr>
          <w:ilvl w:val="0"/>
          <w:numId w:val="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кабинет химии, лаборатория и лаборантская комната – использование в учебных целях в небольшом количестве химически активных веществ, ЛВЖ и ГЖ при проведении практических (лабораторных) работ, временное хранение в лаборантской;</w:t>
      </w:r>
    </w:p>
    <w:p w:rsidR="00E961A7" w:rsidRPr="00E961A7" w:rsidRDefault="00E961A7" w:rsidP="00E961A7">
      <w:pPr>
        <w:numPr>
          <w:ilvl w:val="0"/>
          <w:numId w:val="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кабинет физики и лаборантская комната – применение электроприборов при проведении практических (лабораторных) работ;</w:t>
      </w:r>
    </w:p>
    <w:p w:rsidR="00E961A7" w:rsidRPr="00E961A7" w:rsidRDefault="00E961A7" w:rsidP="00E961A7">
      <w:pPr>
        <w:numPr>
          <w:ilvl w:val="0"/>
          <w:numId w:val="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кабинет информатики – большое количество персональных компьютеров и оргтехники, используемой в образовательной деятельности;</w:t>
      </w:r>
    </w:p>
    <w:p w:rsidR="00E961A7" w:rsidRPr="00E961A7" w:rsidRDefault="00E961A7" w:rsidP="00E961A7">
      <w:pPr>
        <w:numPr>
          <w:ilvl w:val="0"/>
          <w:numId w:val="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библиотека – хранение горючих материалов (бумага, картон), сконцентрированных на небольшой площади;</w:t>
      </w:r>
    </w:p>
    <w:p w:rsidR="00E961A7" w:rsidRPr="00E961A7" w:rsidRDefault="00E961A7" w:rsidP="00E961A7">
      <w:pPr>
        <w:numPr>
          <w:ilvl w:val="0"/>
          <w:numId w:val="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учебные мастерские – использование горючих материалов для столярных работ, наличие электрооборудования и сгораемого мусора (опилки, стружка, древесная пыль);</w:t>
      </w:r>
    </w:p>
    <w:p w:rsidR="00E961A7" w:rsidRPr="00E961A7" w:rsidRDefault="00E961A7" w:rsidP="00E961A7">
      <w:pPr>
        <w:numPr>
          <w:ilvl w:val="0"/>
          <w:numId w:val="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кабинет технологии (обслуживающего труда) – электронагревательное оборудование (утюги, плита), швейные машинки;</w:t>
      </w:r>
    </w:p>
    <w:p w:rsidR="00E961A7" w:rsidRPr="00E961A7" w:rsidRDefault="00E961A7" w:rsidP="00E961A7">
      <w:pPr>
        <w:numPr>
          <w:ilvl w:val="0"/>
          <w:numId w:val="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пищеблок столовой – процессы по приготовлению пищи для обучающихся и сотрудников с использованием теплового кухонного и технологического оборудования;</w:t>
      </w:r>
    </w:p>
    <w:p w:rsidR="00E961A7" w:rsidRPr="00E961A7" w:rsidRDefault="00E961A7" w:rsidP="00E961A7">
      <w:pPr>
        <w:numPr>
          <w:ilvl w:val="0"/>
          <w:numId w:val="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склад инвентаря и ТМЦ – уборочный и поливочный инвентарь, ветошь, а также возможны лаки, краски;</w:t>
      </w:r>
    </w:p>
    <w:p w:rsidR="00E961A7" w:rsidRPr="00E961A7" w:rsidRDefault="00E961A7" w:rsidP="00E961A7">
      <w:pPr>
        <w:numPr>
          <w:ilvl w:val="0"/>
          <w:numId w:val="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склад продуктов (кладовые) для пищеблока – мука, сахар, растительное масло и другие продукты.</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3. Ответственные за пожарную безопасность, организацию мер по эвакуации и тушению пожара, оказание первой помощи</w:t>
      </w:r>
    </w:p>
    <w:p w:rsidR="008E5D5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3.1. Уполномоченным должностным лицом, ответственным за обеспечение пожарной безопасности в общеобразовательной организации, назначен </w:t>
      </w:r>
      <w:r w:rsidR="008E5D5B">
        <w:rPr>
          <w:rFonts w:ascii="Times New Roman" w:eastAsia="Times New Roman" w:hAnsi="Times New Roman" w:cs="Times New Roman"/>
          <w:color w:val="1E2120"/>
          <w:sz w:val="23"/>
          <w:szCs w:val="23"/>
          <w:lang w:eastAsia="ru-RU"/>
        </w:rPr>
        <w:t xml:space="preserve">специалист по АХО </w:t>
      </w:r>
      <w:proofErr w:type="spellStart"/>
      <w:r w:rsidR="008E5D5B">
        <w:rPr>
          <w:rFonts w:ascii="Times New Roman" w:eastAsia="Times New Roman" w:hAnsi="Times New Roman" w:cs="Times New Roman"/>
          <w:color w:val="1E2120"/>
          <w:sz w:val="23"/>
          <w:szCs w:val="23"/>
          <w:lang w:eastAsia="ru-RU"/>
        </w:rPr>
        <w:t>Ю.С.Мазанов</w:t>
      </w:r>
      <w:proofErr w:type="spellEnd"/>
      <w:r w:rsidR="008E5D5B">
        <w:rPr>
          <w:rFonts w:ascii="Times New Roman" w:eastAsia="Times New Roman" w:hAnsi="Times New Roman" w:cs="Times New Roman"/>
          <w:color w:val="1E2120"/>
          <w:sz w:val="23"/>
          <w:szCs w:val="23"/>
          <w:lang w:eastAsia="ru-RU"/>
        </w:rPr>
        <w:t xml:space="preserve"> </w:t>
      </w:r>
      <w:r w:rsidR="006448BE">
        <w:rPr>
          <w:rFonts w:ascii="Times New Roman" w:eastAsia="Times New Roman" w:hAnsi="Times New Roman" w:cs="Times New Roman"/>
          <w:color w:val="1E2120"/>
          <w:sz w:val="23"/>
          <w:szCs w:val="23"/>
          <w:lang w:eastAsia="ru-RU"/>
        </w:rPr>
        <w:t xml:space="preserve">и </w:t>
      </w:r>
      <w:r w:rsidR="008E5D5B">
        <w:rPr>
          <w:rFonts w:ascii="Times New Roman" w:eastAsia="Times New Roman" w:hAnsi="Times New Roman" w:cs="Times New Roman"/>
          <w:color w:val="1E2120"/>
          <w:sz w:val="23"/>
          <w:szCs w:val="23"/>
          <w:lang w:eastAsia="ru-RU"/>
        </w:rPr>
        <w:t xml:space="preserve">преподаватель ОБЗР </w:t>
      </w:r>
      <w:proofErr w:type="spellStart"/>
      <w:r w:rsidR="008E5D5B">
        <w:rPr>
          <w:rFonts w:ascii="Times New Roman" w:eastAsia="Times New Roman" w:hAnsi="Times New Roman" w:cs="Times New Roman"/>
          <w:color w:val="1E2120"/>
          <w:sz w:val="23"/>
          <w:szCs w:val="23"/>
          <w:lang w:eastAsia="ru-RU"/>
        </w:rPr>
        <w:t>В.А.Лапин</w:t>
      </w:r>
      <w:proofErr w:type="spellEnd"/>
      <w:r w:rsidR="008E5D5B">
        <w:rPr>
          <w:rFonts w:ascii="Times New Roman" w:eastAsia="Times New Roman" w:hAnsi="Times New Roman" w:cs="Times New Roman"/>
          <w:color w:val="1E2120"/>
          <w:sz w:val="23"/>
          <w:szCs w:val="23"/>
          <w:lang w:eastAsia="ru-RU"/>
        </w:rPr>
        <w:t xml:space="preserve"> </w:t>
      </w:r>
      <w:r w:rsidR="006448BE">
        <w:rPr>
          <w:rFonts w:ascii="Times New Roman" w:eastAsia="Times New Roman" w:hAnsi="Times New Roman" w:cs="Times New Roman"/>
          <w:color w:val="1E2120"/>
          <w:sz w:val="23"/>
          <w:szCs w:val="23"/>
          <w:lang w:eastAsia="ru-RU"/>
        </w:rPr>
        <w:t xml:space="preserve"> </w:t>
      </w:r>
    </w:p>
    <w:p w:rsid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3.2. Ответственными за пожарную безопасность в помещениях с повышенной пожароопасностью назначены:</w:t>
      </w:r>
    </w:p>
    <w:p w:rsidR="006448BE" w:rsidRDefault="006448BE"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p>
    <w:tbl>
      <w:tblPr>
        <w:tblStyle w:val="ab"/>
        <w:tblW w:w="0" w:type="auto"/>
        <w:tblLook w:val="04A0" w:firstRow="1" w:lastRow="0" w:firstColumn="1" w:lastColumn="0" w:noHBand="0" w:noVBand="1"/>
      </w:tblPr>
      <w:tblGrid>
        <w:gridCol w:w="4785"/>
        <w:gridCol w:w="4786"/>
      </w:tblGrid>
      <w:tr w:rsidR="006448BE" w:rsidTr="006448BE">
        <w:tc>
          <w:tcPr>
            <w:tcW w:w="4785"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r>
              <w:rPr>
                <w:rFonts w:ascii="Times New Roman" w:eastAsia="Times New Roman" w:hAnsi="Times New Roman" w:cs="Times New Roman"/>
                <w:color w:val="1E2120"/>
                <w:sz w:val="23"/>
                <w:szCs w:val="23"/>
                <w:lang w:eastAsia="ru-RU"/>
              </w:rPr>
              <w:t>Помещение</w:t>
            </w:r>
          </w:p>
        </w:tc>
        <w:tc>
          <w:tcPr>
            <w:tcW w:w="4786"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r>
              <w:rPr>
                <w:rFonts w:ascii="Times New Roman" w:eastAsia="Times New Roman" w:hAnsi="Times New Roman" w:cs="Times New Roman"/>
                <w:color w:val="1E2120"/>
                <w:sz w:val="23"/>
                <w:szCs w:val="23"/>
                <w:lang w:eastAsia="ru-RU"/>
              </w:rPr>
              <w:t>ФИО</w:t>
            </w:r>
          </w:p>
        </w:tc>
      </w:tr>
      <w:tr w:rsidR="006448BE" w:rsidTr="006448BE">
        <w:tc>
          <w:tcPr>
            <w:tcW w:w="4785"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Пищеблок </w:t>
            </w:r>
          </w:p>
        </w:tc>
        <w:tc>
          <w:tcPr>
            <w:tcW w:w="4786" w:type="dxa"/>
          </w:tcPr>
          <w:p w:rsidR="006448BE" w:rsidRDefault="008E5D5B" w:rsidP="00E961A7">
            <w:pPr>
              <w:jc w:val="both"/>
              <w:textAlignment w:val="baseline"/>
              <w:rPr>
                <w:rFonts w:ascii="Times New Roman" w:eastAsia="Times New Roman" w:hAnsi="Times New Roman" w:cs="Times New Roman"/>
                <w:color w:val="1E2120"/>
                <w:sz w:val="23"/>
                <w:szCs w:val="23"/>
                <w:lang w:eastAsia="ru-RU"/>
              </w:rPr>
            </w:pPr>
            <w:proofErr w:type="spellStart"/>
            <w:r>
              <w:rPr>
                <w:rFonts w:ascii="Times New Roman" w:eastAsia="Times New Roman" w:hAnsi="Times New Roman" w:cs="Times New Roman"/>
                <w:color w:val="1E2120"/>
                <w:sz w:val="23"/>
                <w:szCs w:val="23"/>
                <w:lang w:eastAsia="ru-RU"/>
              </w:rPr>
              <w:t>Е.Л.Фадеева</w:t>
            </w:r>
            <w:proofErr w:type="spellEnd"/>
          </w:p>
        </w:tc>
      </w:tr>
      <w:tr w:rsidR="006448BE" w:rsidTr="006448BE">
        <w:tc>
          <w:tcPr>
            <w:tcW w:w="4785"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Склад инвентаря и </w:t>
            </w:r>
            <w:r w:rsidR="008E5D5B" w:rsidRPr="00E961A7">
              <w:rPr>
                <w:rFonts w:ascii="Times New Roman" w:eastAsia="Times New Roman" w:hAnsi="Times New Roman" w:cs="Times New Roman"/>
                <w:color w:val="1E2120"/>
                <w:sz w:val="23"/>
                <w:szCs w:val="23"/>
                <w:lang w:eastAsia="ru-RU"/>
              </w:rPr>
              <w:t>кладовые продуктов</w:t>
            </w:r>
          </w:p>
        </w:tc>
        <w:tc>
          <w:tcPr>
            <w:tcW w:w="4786" w:type="dxa"/>
          </w:tcPr>
          <w:p w:rsidR="006448BE" w:rsidRDefault="008E5D5B" w:rsidP="00E961A7">
            <w:pPr>
              <w:jc w:val="both"/>
              <w:textAlignment w:val="baseline"/>
              <w:rPr>
                <w:rFonts w:ascii="Times New Roman" w:eastAsia="Times New Roman" w:hAnsi="Times New Roman" w:cs="Times New Roman"/>
                <w:color w:val="1E2120"/>
                <w:sz w:val="23"/>
                <w:szCs w:val="23"/>
                <w:lang w:eastAsia="ru-RU"/>
              </w:rPr>
            </w:pPr>
            <w:proofErr w:type="spellStart"/>
            <w:r>
              <w:rPr>
                <w:rFonts w:ascii="Times New Roman" w:eastAsia="Times New Roman" w:hAnsi="Times New Roman" w:cs="Times New Roman"/>
                <w:color w:val="1E2120"/>
                <w:sz w:val="23"/>
                <w:szCs w:val="23"/>
                <w:lang w:eastAsia="ru-RU"/>
              </w:rPr>
              <w:t>Л.И.Сергеева</w:t>
            </w:r>
            <w:proofErr w:type="spellEnd"/>
          </w:p>
        </w:tc>
      </w:tr>
      <w:tr w:rsidR="006448BE" w:rsidTr="006448BE">
        <w:tc>
          <w:tcPr>
            <w:tcW w:w="4785"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Библиотека</w:t>
            </w:r>
          </w:p>
        </w:tc>
        <w:tc>
          <w:tcPr>
            <w:tcW w:w="4786" w:type="dxa"/>
          </w:tcPr>
          <w:p w:rsidR="006448BE" w:rsidRDefault="008E5D5B" w:rsidP="00E961A7">
            <w:pPr>
              <w:jc w:val="both"/>
              <w:textAlignment w:val="baseline"/>
              <w:rPr>
                <w:rFonts w:ascii="Times New Roman" w:eastAsia="Times New Roman" w:hAnsi="Times New Roman" w:cs="Times New Roman"/>
                <w:color w:val="1E2120"/>
                <w:sz w:val="23"/>
                <w:szCs w:val="23"/>
                <w:lang w:eastAsia="ru-RU"/>
              </w:rPr>
            </w:pPr>
            <w:proofErr w:type="spellStart"/>
            <w:r>
              <w:rPr>
                <w:rFonts w:ascii="Times New Roman" w:eastAsia="Times New Roman" w:hAnsi="Times New Roman" w:cs="Times New Roman"/>
                <w:color w:val="1E2120"/>
                <w:sz w:val="23"/>
                <w:szCs w:val="23"/>
                <w:lang w:eastAsia="ru-RU"/>
              </w:rPr>
              <w:t>Н.И.Прохорова</w:t>
            </w:r>
            <w:proofErr w:type="spellEnd"/>
          </w:p>
        </w:tc>
      </w:tr>
      <w:tr w:rsidR="006448BE" w:rsidTr="006448BE">
        <w:tc>
          <w:tcPr>
            <w:tcW w:w="4785"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Кабинет технологии</w:t>
            </w:r>
          </w:p>
        </w:tc>
        <w:tc>
          <w:tcPr>
            <w:tcW w:w="4786" w:type="dxa"/>
          </w:tcPr>
          <w:p w:rsidR="008E5D5B" w:rsidRDefault="008E5D5B" w:rsidP="00E961A7">
            <w:pPr>
              <w:jc w:val="both"/>
              <w:textAlignment w:val="baseline"/>
              <w:rPr>
                <w:rFonts w:ascii="Times New Roman" w:eastAsia="Times New Roman" w:hAnsi="Times New Roman" w:cs="Times New Roman"/>
                <w:color w:val="1E2120"/>
                <w:sz w:val="23"/>
                <w:szCs w:val="23"/>
                <w:lang w:eastAsia="ru-RU"/>
              </w:rPr>
            </w:pPr>
            <w:proofErr w:type="spellStart"/>
            <w:r>
              <w:rPr>
                <w:rFonts w:ascii="Times New Roman" w:eastAsia="Times New Roman" w:hAnsi="Times New Roman" w:cs="Times New Roman"/>
                <w:color w:val="1E2120"/>
                <w:sz w:val="23"/>
                <w:szCs w:val="23"/>
                <w:lang w:eastAsia="ru-RU"/>
              </w:rPr>
              <w:t>Н.В.Иванова</w:t>
            </w:r>
            <w:proofErr w:type="spellEnd"/>
            <w:r>
              <w:rPr>
                <w:rFonts w:ascii="Times New Roman" w:eastAsia="Times New Roman" w:hAnsi="Times New Roman" w:cs="Times New Roman"/>
                <w:color w:val="1E2120"/>
                <w:sz w:val="23"/>
                <w:szCs w:val="23"/>
                <w:lang w:eastAsia="ru-RU"/>
              </w:rPr>
              <w:t xml:space="preserve">, </w:t>
            </w:r>
            <w:proofErr w:type="spellStart"/>
            <w:r>
              <w:rPr>
                <w:rFonts w:ascii="Times New Roman" w:eastAsia="Times New Roman" w:hAnsi="Times New Roman" w:cs="Times New Roman"/>
                <w:color w:val="1E2120"/>
                <w:sz w:val="23"/>
                <w:szCs w:val="23"/>
                <w:lang w:eastAsia="ru-RU"/>
              </w:rPr>
              <w:t>Т.Н.Устюгова</w:t>
            </w:r>
            <w:proofErr w:type="spellEnd"/>
          </w:p>
        </w:tc>
      </w:tr>
      <w:tr w:rsidR="006448BE" w:rsidTr="006448BE">
        <w:tc>
          <w:tcPr>
            <w:tcW w:w="4785"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Кабинет химии</w:t>
            </w:r>
          </w:p>
        </w:tc>
        <w:tc>
          <w:tcPr>
            <w:tcW w:w="4786" w:type="dxa"/>
          </w:tcPr>
          <w:p w:rsidR="006448BE" w:rsidRDefault="008E5D5B" w:rsidP="00E961A7">
            <w:pPr>
              <w:jc w:val="both"/>
              <w:textAlignment w:val="baseline"/>
              <w:rPr>
                <w:rFonts w:ascii="Times New Roman" w:eastAsia="Times New Roman" w:hAnsi="Times New Roman" w:cs="Times New Roman"/>
                <w:color w:val="1E2120"/>
                <w:sz w:val="23"/>
                <w:szCs w:val="23"/>
                <w:lang w:eastAsia="ru-RU"/>
              </w:rPr>
            </w:pPr>
            <w:proofErr w:type="spellStart"/>
            <w:r>
              <w:rPr>
                <w:rFonts w:ascii="Times New Roman" w:eastAsia="Times New Roman" w:hAnsi="Times New Roman" w:cs="Times New Roman"/>
                <w:color w:val="1E2120"/>
                <w:sz w:val="23"/>
                <w:szCs w:val="23"/>
                <w:lang w:eastAsia="ru-RU"/>
              </w:rPr>
              <w:t>А.ВМазанова</w:t>
            </w:r>
            <w:proofErr w:type="spellEnd"/>
          </w:p>
        </w:tc>
      </w:tr>
      <w:tr w:rsidR="006448BE" w:rsidTr="006448BE">
        <w:tc>
          <w:tcPr>
            <w:tcW w:w="4785"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Кабинет физики</w:t>
            </w:r>
          </w:p>
        </w:tc>
        <w:tc>
          <w:tcPr>
            <w:tcW w:w="4786" w:type="dxa"/>
          </w:tcPr>
          <w:p w:rsidR="006448BE" w:rsidRDefault="008E5D5B" w:rsidP="00E961A7">
            <w:pPr>
              <w:jc w:val="both"/>
              <w:textAlignment w:val="baseline"/>
              <w:rPr>
                <w:rFonts w:ascii="Times New Roman" w:eastAsia="Times New Roman" w:hAnsi="Times New Roman" w:cs="Times New Roman"/>
                <w:color w:val="1E2120"/>
                <w:sz w:val="23"/>
                <w:szCs w:val="23"/>
                <w:lang w:eastAsia="ru-RU"/>
              </w:rPr>
            </w:pPr>
            <w:proofErr w:type="spellStart"/>
            <w:r>
              <w:rPr>
                <w:rFonts w:ascii="Times New Roman" w:eastAsia="Times New Roman" w:hAnsi="Times New Roman" w:cs="Times New Roman"/>
                <w:color w:val="1E2120"/>
                <w:sz w:val="23"/>
                <w:szCs w:val="23"/>
                <w:lang w:eastAsia="ru-RU"/>
              </w:rPr>
              <w:t>С.Х.Кукина</w:t>
            </w:r>
            <w:proofErr w:type="spellEnd"/>
          </w:p>
        </w:tc>
      </w:tr>
      <w:tr w:rsidR="006448BE" w:rsidTr="006448BE">
        <w:tc>
          <w:tcPr>
            <w:tcW w:w="4785" w:type="dxa"/>
          </w:tcPr>
          <w:p w:rsidR="006448BE" w:rsidRDefault="006448BE" w:rsidP="00E961A7">
            <w:pPr>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Кабинет информатики</w:t>
            </w:r>
          </w:p>
        </w:tc>
        <w:tc>
          <w:tcPr>
            <w:tcW w:w="4786" w:type="dxa"/>
          </w:tcPr>
          <w:p w:rsidR="006448BE" w:rsidRDefault="008E5D5B" w:rsidP="00E961A7">
            <w:pPr>
              <w:jc w:val="both"/>
              <w:textAlignment w:val="baseline"/>
              <w:rPr>
                <w:rFonts w:ascii="Times New Roman" w:eastAsia="Times New Roman" w:hAnsi="Times New Roman" w:cs="Times New Roman"/>
                <w:color w:val="1E2120"/>
                <w:sz w:val="23"/>
                <w:szCs w:val="23"/>
                <w:lang w:eastAsia="ru-RU"/>
              </w:rPr>
            </w:pPr>
            <w:proofErr w:type="spellStart"/>
            <w:r>
              <w:rPr>
                <w:rFonts w:ascii="Times New Roman" w:eastAsia="Times New Roman" w:hAnsi="Times New Roman" w:cs="Times New Roman"/>
                <w:color w:val="1E2120"/>
                <w:sz w:val="23"/>
                <w:szCs w:val="23"/>
                <w:lang w:eastAsia="ru-RU"/>
              </w:rPr>
              <w:t>Е.П.Майорова</w:t>
            </w:r>
            <w:proofErr w:type="spellEnd"/>
          </w:p>
        </w:tc>
      </w:tr>
    </w:tbl>
    <w:p w:rsidR="006448BE" w:rsidRPr="00E961A7" w:rsidRDefault="006448BE"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p>
    <w:p w:rsidR="006448BE"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3.3. Ответственным за сообщение о возникновении пожара в пожарную охрану, оповещение (информирование) директора школы является </w:t>
      </w:r>
      <w:r w:rsidR="00625147">
        <w:rPr>
          <w:rFonts w:ascii="Times New Roman" w:eastAsia="Times New Roman" w:hAnsi="Times New Roman" w:cs="Times New Roman"/>
          <w:color w:val="1E2120"/>
          <w:sz w:val="23"/>
          <w:szCs w:val="23"/>
          <w:lang w:eastAsia="ru-RU"/>
        </w:rPr>
        <w:t>административный дежурный по школе</w:t>
      </w:r>
      <w:r w:rsidR="0069325C">
        <w:rPr>
          <w:rFonts w:ascii="Times New Roman" w:eastAsia="Times New Roman" w:hAnsi="Times New Roman" w:cs="Times New Roman"/>
          <w:color w:val="1E2120"/>
          <w:sz w:val="23"/>
          <w:szCs w:val="23"/>
          <w:lang w:eastAsia="ru-RU"/>
        </w:rPr>
        <w:t xml:space="preserve"> (список утверждается на полугодие) и </w:t>
      </w:r>
      <w:r w:rsidR="008E5D5B">
        <w:rPr>
          <w:rFonts w:ascii="Times New Roman" w:eastAsia="Times New Roman" w:hAnsi="Times New Roman" w:cs="Times New Roman"/>
          <w:color w:val="1E2120"/>
          <w:sz w:val="23"/>
          <w:szCs w:val="23"/>
          <w:lang w:eastAsia="ru-RU"/>
        </w:rPr>
        <w:t>служащий по кадрам</w:t>
      </w:r>
      <w:r w:rsidRPr="00E961A7">
        <w:rPr>
          <w:rFonts w:ascii="Times New Roman" w:eastAsia="Times New Roman" w:hAnsi="Times New Roman" w:cs="Times New Roman"/>
          <w:color w:val="1E2120"/>
          <w:sz w:val="23"/>
          <w:szCs w:val="23"/>
          <w:lang w:eastAsia="ru-RU"/>
        </w:rPr>
        <w:t>.</w:t>
      </w:r>
    </w:p>
    <w:p w:rsidR="0062514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3.4. Ответственным за общую организацию спасения людей с использованием для этого имеющихся сил и средств является </w:t>
      </w:r>
      <w:r w:rsidR="008E5D5B">
        <w:rPr>
          <w:rFonts w:ascii="Times New Roman" w:eastAsia="Times New Roman" w:hAnsi="Times New Roman" w:cs="Times New Roman"/>
          <w:color w:val="1E2120"/>
          <w:sz w:val="23"/>
          <w:szCs w:val="23"/>
          <w:lang w:eastAsia="ru-RU"/>
        </w:rPr>
        <w:t>преподаватель ОБЗР</w:t>
      </w:r>
    </w:p>
    <w:p w:rsidR="0062514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3.5. Ответственным лицом за проверку включения автоматических систем противопожарной защиты (систем оповещения людей о пожаре, пожаротушения, противодымной защиты) назначен заместитель директора по административно-хозяйственной работе </w:t>
      </w:r>
      <w:r w:rsidR="008E5D5B">
        <w:rPr>
          <w:rFonts w:ascii="Times New Roman" w:eastAsia="Times New Roman" w:hAnsi="Times New Roman" w:cs="Times New Roman"/>
          <w:color w:val="1E2120"/>
          <w:sz w:val="23"/>
          <w:szCs w:val="23"/>
          <w:lang w:eastAsia="ru-RU"/>
        </w:rPr>
        <w:t>специалист по АХО</w:t>
      </w:r>
    </w:p>
    <w:p w:rsidR="0062514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3.6. Ответственным за отключение при необходимости электроэнергии (за исключением систем противопожарной защиты) является </w:t>
      </w:r>
      <w:r w:rsidR="008E5D5B">
        <w:rPr>
          <w:rFonts w:ascii="Times New Roman" w:eastAsia="Times New Roman" w:hAnsi="Times New Roman" w:cs="Times New Roman"/>
          <w:color w:val="1E2120"/>
          <w:sz w:val="23"/>
          <w:szCs w:val="23"/>
          <w:lang w:eastAsia="ru-RU"/>
        </w:rPr>
        <w:t>Специалист по АХО</w:t>
      </w:r>
      <w:r w:rsidRPr="00E961A7">
        <w:rPr>
          <w:rFonts w:ascii="Times New Roman" w:eastAsia="Times New Roman" w:hAnsi="Times New Roman" w:cs="Times New Roman"/>
          <w:color w:val="1E2120"/>
          <w:sz w:val="23"/>
          <w:szCs w:val="23"/>
          <w:lang w:eastAsia="ru-RU"/>
        </w:rPr>
        <w:t>.</w:t>
      </w:r>
    </w:p>
    <w:p w:rsidR="0062514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3.7. Ответственным за остановку работы систем вентиляции в аварийном и смежных с ним помещениях, перекрывание водных (при необходимости) и при наличии газовых коммуникаций, выполнение других мероприятий, способствующих предотвращению развития пожара и задымления помещений здания, является рабочий по комплексному обслуживанию зданий и сооружений школы</w:t>
      </w:r>
    </w:p>
    <w:p w:rsidR="0062514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3.8. Ответственным за прекращение всех работ в здании, кроме работ, связанных с мероприятиями по ликвидации пожара, является заведующий производством (шеф-повар) пищеблока школьной столовой </w:t>
      </w:r>
    </w:p>
    <w:p w:rsidR="008E5D5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3.9. Ответственным за удаление за пределы опасной зоны всех работников, не участвующих в тушении пожара, является </w:t>
      </w:r>
      <w:r w:rsidR="00625147">
        <w:rPr>
          <w:rFonts w:ascii="Times New Roman" w:eastAsia="Times New Roman" w:hAnsi="Times New Roman" w:cs="Times New Roman"/>
          <w:color w:val="1E2120"/>
          <w:sz w:val="23"/>
          <w:szCs w:val="23"/>
          <w:lang w:eastAsia="ru-RU"/>
        </w:rPr>
        <w:t xml:space="preserve">заместитель директора по </w:t>
      </w:r>
      <w:proofErr w:type="spellStart"/>
      <w:r w:rsidR="00625147">
        <w:rPr>
          <w:rFonts w:ascii="Times New Roman" w:eastAsia="Times New Roman" w:hAnsi="Times New Roman" w:cs="Times New Roman"/>
          <w:color w:val="1E2120"/>
          <w:sz w:val="23"/>
          <w:szCs w:val="23"/>
          <w:lang w:eastAsia="ru-RU"/>
        </w:rPr>
        <w:t>учебно</w:t>
      </w:r>
      <w:proofErr w:type="spellEnd"/>
      <w:r w:rsidR="00625147">
        <w:rPr>
          <w:rFonts w:ascii="Times New Roman" w:eastAsia="Times New Roman" w:hAnsi="Times New Roman" w:cs="Times New Roman"/>
          <w:color w:val="1E2120"/>
          <w:sz w:val="23"/>
          <w:szCs w:val="23"/>
          <w:lang w:eastAsia="ru-RU"/>
        </w:rPr>
        <w:t xml:space="preserve"> – воспитательной работе</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3.10. Ответственным за осуществление общего руководства по тушению пожара (с учетом специфических особенностей объекта защиты) до прибытия подразделения пожарной охраны является директор школы </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3.11. Ответственным за обеспечение соблюдения требований безопасности работниками, принимающими участие в тушении пожара, является специалист по охране труда </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3.12. Ответственным за организацию одновременно с тушением пожара эвакуации и защиты материальных ценностей является </w:t>
      </w:r>
      <w:r w:rsidR="00441995">
        <w:rPr>
          <w:rFonts w:ascii="Times New Roman" w:eastAsia="Times New Roman" w:hAnsi="Times New Roman" w:cs="Times New Roman"/>
          <w:color w:val="1E2120"/>
          <w:sz w:val="23"/>
          <w:szCs w:val="23"/>
          <w:lang w:eastAsia="ru-RU"/>
        </w:rPr>
        <w:t>делопроизводитель и специалист по кадрам</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3.13. Ответственным за встречу подразделений пожарной охраны и оказание помощи в выборе кратчайшего пути для подъезда</w:t>
      </w:r>
      <w:r w:rsidR="00441995">
        <w:rPr>
          <w:rFonts w:ascii="Times New Roman" w:eastAsia="Times New Roman" w:hAnsi="Times New Roman" w:cs="Times New Roman"/>
          <w:color w:val="1E2120"/>
          <w:sz w:val="23"/>
          <w:szCs w:val="23"/>
          <w:lang w:eastAsia="ru-RU"/>
        </w:rPr>
        <w:t xml:space="preserve"> к очагу пожара является </w:t>
      </w:r>
      <w:r w:rsidR="008E5D5B">
        <w:rPr>
          <w:rFonts w:ascii="Times New Roman" w:eastAsia="Times New Roman" w:hAnsi="Times New Roman" w:cs="Times New Roman"/>
          <w:color w:val="1E2120"/>
          <w:sz w:val="23"/>
          <w:szCs w:val="23"/>
          <w:lang w:eastAsia="ru-RU"/>
        </w:rPr>
        <w:t>кладовщик</w:t>
      </w:r>
      <w:r w:rsidRPr="00E961A7">
        <w:rPr>
          <w:rFonts w:ascii="Times New Roman" w:eastAsia="Times New Roman" w:hAnsi="Times New Roman" w:cs="Times New Roman"/>
          <w:color w:val="1E2120"/>
          <w:sz w:val="23"/>
          <w:szCs w:val="23"/>
          <w:lang w:eastAsia="ru-RU"/>
        </w:rPr>
        <w:t>.</w:t>
      </w:r>
      <w:r w:rsidRPr="00E961A7">
        <w:rPr>
          <w:rFonts w:ascii="Times New Roman" w:eastAsia="Times New Roman" w:hAnsi="Times New Roman" w:cs="Times New Roman"/>
          <w:color w:val="1E2120"/>
          <w:sz w:val="23"/>
          <w:szCs w:val="23"/>
          <w:lang w:eastAsia="ru-RU"/>
        </w:rPr>
        <w:br/>
        <w:t xml:space="preserve">3.14. Ответственным за сообщение подразделениям пожарной охраны, привлекаемым для тушения пожаров и проведения, связанных с ними первоочередных аварийно-спасательных </w:t>
      </w:r>
      <w:r w:rsidRPr="00E961A7">
        <w:rPr>
          <w:rFonts w:ascii="Times New Roman" w:eastAsia="Times New Roman" w:hAnsi="Times New Roman" w:cs="Times New Roman"/>
          <w:color w:val="1E2120"/>
          <w:sz w:val="23"/>
          <w:szCs w:val="23"/>
          <w:lang w:eastAsia="ru-RU"/>
        </w:rPr>
        <w:lastRenderedPageBreak/>
        <w:t xml:space="preserve">работ, сведений, необходимых для обеспечения безопасности личного состава, является директор школы </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3.15. Ответственным за информирование руководителя тушения пожара по прибытии пожарного подразделения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 сообщение других сведений, необходимых для успешной ликвидации пожара, является </w:t>
      </w:r>
      <w:r w:rsidR="008E5D5B">
        <w:rPr>
          <w:rFonts w:ascii="Times New Roman" w:eastAsia="Times New Roman" w:hAnsi="Times New Roman" w:cs="Times New Roman"/>
          <w:color w:val="1E2120"/>
          <w:sz w:val="23"/>
          <w:szCs w:val="23"/>
          <w:lang w:eastAsia="ru-RU"/>
        </w:rPr>
        <w:t>специалист по АХО</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3.16. Ответственным за организацию привлечения сил и средств общеобразовательной организации к осуществлению мероприятий, связанных с ликвидацией пожара и предупреждением его развития, является </w:t>
      </w:r>
      <w:r w:rsidR="008E5D5B">
        <w:rPr>
          <w:rFonts w:ascii="Times New Roman" w:eastAsia="Times New Roman" w:hAnsi="Times New Roman" w:cs="Times New Roman"/>
          <w:color w:val="1E2120"/>
          <w:sz w:val="23"/>
          <w:szCs w:val="23"/>
          <w:lang w:eastAsia="ru-RU"/>
        </w:rPr>
        <w:t>специалист по АХО</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3.17. Ответственным за оказание первой помощи пострадавшим назначен </w:t>
      </w:r>
      <w:r w:rsidR="008E5D5B">
        <w:rPr>
          <w:rFonts w:ascii="Times New Roman" w:eastAsia="Times New Roman" w:hAnsi="Times New Roman" w:cs="Times New Roman"/>
          <w:color w:val="1E2120"/>
          <w:sz w:val="23"/>
          <w:szCs w:val="23"/>
          <w:lang w:eastAsia="ru-RU"/>
        </w:rPr>
        <w:t>преподаватель ОБЗР</w:t>
      </w:r>
      <w:r w:rsidRPr="00E961A7">
        <w:rPr>
          <w:rFonts w:ascii="Times New Roman" w:eastAsia="Times New Roman" w:hAnsi="Times New Roman" w:cs="Times New Roman"/>
          <w:color w:val="1E2120"/>
          <w:sz w:val="23"/>
          <w:szCs w:val="23"/>
          <w:lang w:eastAsia="ru-RU"/>
        </w:rPr>
        <w:t>.</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3.18. Ответственными за эвакуацию обучающихся являются педагогические работники, проводящие с ними занятия в момент эвакуации.</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4. Допустимое (предельное) количество людей, которые могут одновременно находиться в общеобразовательной организации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4.1. В общеобразовательной организации единовременно может находиться не более </w:t>
      </w:r>
      <w:r w:rsidR="008E5D5B">
        <w:rPr>
          <w:rFonts w:ascii="Times New Roman" w:eastAsia="Times New Roman" w:hAnsi="Times New Roman" w:cs="Times New Roman"/>
          <w:color w:val="1E2120"/>
          <w:sz w:val="23"/>
          <w:szCs w:val="23"/>
          <w:lang w:eastAsia="ru-RU"/>
        </w:rPr>
        <w:t>700</w:t>
      </w:r>
      <w:r w:rsidRPr="00E961A7">
        <w:rPr>
          <w:rFonts w:ascii="Times New Roman" w:eastAsia="Times New Roman" w:hAnsi="Times New Roman" w:cs="Times New Roman"/>
          <w:color w:val="1E2120"/>
          <w:sz w:val="23"/>
          <w:szCs w:val="23"/>
          <w:lang w:eastAsia="ru-RU"/>
        </w:rPr>
        <w:t xml:space="preserve"> человек (согласно проекту).</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5. Обязанности лиц, ответственных за пожарную безопасность в школе</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5.1. </w:t>
      </w:r>
      <w:r w:rsidRPr="00E961A7">
        <w:rPr>
          <w:rFonts w:ascii="Times New Roman" w:eastAsia="Times New Roman" w:hAnsi="Times New Roman" w:cs="Times New Roman"/>
          <w:color w:val="1E2120"/>
          <w:sz w:val="23"/>
          <w:szCs w:val="23"/>
          <w:u w:val="single"/>
          <w:bdr w:val="none" w:sz="0" w:space="0" w:color="auto" w:frame="1"/>
          <w:lang w:eastAsia="ru-RU"/>
        </w:rPr>
        <w:t>Директор общеобразовательной организации обязан:</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эксплуатацию зданий, сооружений школы в соответствии с требованиями Федерального закона "Технический регламент о требованиях пожарной безопасности" и (или) проектной документации;</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соблюдение требований пожарной безопасности и выполнение данной инструкции о мерах пожарной безопасности в школе, осуществлять контроль соблюдения установленного противопожарного режима в общеобразовательной организации, а также принимать неотложные меры по устранению выявленных недостатков;</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определить сроки и порядок проведения противопожарного инструктажа;</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организовать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проведение не реже 1 раза в полугодие практических тренировок по эвакуации обучающихся, работников, а также посетителей и других лиц, находящихся в зданиях и сооружениях общеобразовательной организации;</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категорирование по пожарной опасности, а также определение класса зоны в соответствии с главами 5, 7 и 8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с обозначением их категорий и классов зон на входных дверях помещений с наружной стороны и на установках в зоне их обслуживания на видном месте;</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соблюдение проектных решений в отношении пределов огнестойкости строительных конструкций и инженерного оборудования;</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осуществлять с периодичностью, указанной в технической документации, или не реже 1 раз в год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хранить документацию на объекте защиты;</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по результатам проверки обеспечить составление </w:t>
      </w:r>
      <w:hyperlink r:id="rId6" w:tgtFrame="_blank" w:history="1">
        <w:r w:rsidRPr="00441995">
          <w:rPr>
            <w:rFonts w:ascii="Arial" w:eastAsia="Times New Roman" w:hAnsi="Arial" w:cs="Arial"/>
            <w:sz w:val="23"/>
            <w:u w:val="single"/>
            <w:lang w:eastAsia="ru-RU"/>
          </w:rPr>
          <w:t>акта (протокола) проверки состояния огнезащитного покрытия</w:t>
        </w:r>
      </w:hyperlink>
      <w:r w:rsidRPr="00E961A7">
        <w:rPr>
          <w:rFonts w:ascii="Times New Roman" w:eastAsia="Times New Roman" w:hAnsi="Times New Roman" w:cs="Times New Roman"/>
          <w:color w:val="1E2120"/>
          <w:sz w:val="23"/>
          <w:szCs w:val="23"/>
          <w:lang w:eastAsia="ru-RU"/>
        </w:rPr>
        <w:t>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обеспечить устранение повреждений огнезащитного покрытия строительных конструкций, инженерного оборудования общеобразовательной организации;</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обеспечить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обработку деревянных и иных конструкций сценической коробки, планшета сцены актового зала, выполненных из горючих материалов,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w:t>
      </w:r>
      <w:hyperlink r:id="rId7" w:tgtFrame="_blank" w:history="1">
        <w:r w:rsidRPr="00441995">
          <w:rPr>
            <w:rFonts w:ascii="Arial" w:eastAsia="Times New Roman" w:hAnsi="Arial" w:cs="Arial"/>
            <w:sz w:val="23"/>
            <w:u w:val="single"/>
            <w:lang w:eastAsia="ru-RU"/>
          </w:rPr>
          <w:t>журнал эксплуатации систем противопожарной защиты</w:t>
        </w:r>
      </w:hyperlink>
      <w:r w:rsidRPr="00E961A7">
        <w:rPr>
          <w:rFonts w:ascii="Times New Roman" w:eastAsia="Times New Roman" w:hAnsi="Times New Roman" w:cs="Times New Roman"/>
          <w:color w:val="1E2120"/>
          <w:sz w:val="23"/>
          <w:szCs w:val="23"/>
          <w:lang w:eastAsia="ru-RU"/>
        </w:rPr>
        <w:t>, включая дату пропитки и срок ее действия;</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обеспечить проведение работ по заделке негорючими материалами, обеспечивающими требуемый предел огнестойкости и </w:t>
      </w:r>
      <w:proofErr w:type="spellStart"/>
      <w:r w:rsidRPr="00E961A7">
        <w:rPr>
          <w:rFonts w:ascii="Times New Roman" w:eastAsia="Times New Roman" w:hAnsi="Times New Roman" w:cs="Times New Roman"/>
          <w:color w:val="1E2120"/>
          <w:sz w:val="23"/>
          <w:szCs w:val="23"/>
          <w:lang w:eastAsia="ru-RU"/>
        </w:rPr>
        <w:t>дымогазонепроницаемость</w:t>
      </w:r>
      <w:proofErr w:type="spellEnd"/>
      <w:r w:rsidRPr="00E961A7">
        <w:rPr>
          <w:rFonts w:ascii="Times New Roman" w:eastAsia="Times New Roman" w:hAnsi="Times New Roman" w:cs="Times New Roman"/>
          <w:color w:val="1E2120"/>
          <w:sz w:val="23"/>
          <w:szCs w:val="23"/>
          <w:lang w:eastAsia="ru-RU"/>
        </w:rPr>
        <w:t>,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содержание наружных пожарных лестниц, наружных открытых лестниц, предназначенных для эвакуации людей из зданий и сооружений школы при пожаре, а также ограждений на крышах (покрытиях) зданий и сооружений в исправном состоянии, их очистку от снега и наледи в зимнее время;</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организовать не реже 1 раза в 5 лет проведение эксплуатационных испытаний пожарных лестниц, металлических наружных открытых лестниц, предназначенных для эвакуации людей из зданий и сооружений общеобразовательной организации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ведение и внесение информации в журнал эксплуатации систем противопожарной защиты, при этом допускается ведение данного журнала в электронном виде, форма его ведения может быть определена руководителем объекта защиты;</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организовать разработку планов эвакуации людей при пожаре, которые размещаются на видных местах;</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запретить приказом курение на территории, в зданиях, сооружениях и помещениях общеобразовательной организации;</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при эксплуатации эвакуационных путей и выходов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обеспечить наличие и исправное состояние устройств для </w:t>
      </w:r>
      <w:proofErr w:type="spellStart"/>
      <w:r w:rsidRPr="00E961A7">
        <w:rPr>
          <w:rFonts w:ascii="Times New Roman" w:eastAsia="Times New Roman" w:hAnsi="Times New Roman" w:cs="Times New Roman"/>
          <w:color w:val="1E2120"/>
          <w:sz w:val="23"/>
          <w:szCs w:val="23"/>
          <w:lang w:eastAsia="ru-RU"/>
        </w:rPr>
        <w:t>самозакрывания</w:t>
      </w:r>
      <w:proofErr w:type="spellEnd"/>
      <w:r w:rsidRPr="00E961A7">
        <w:rPr>
          <w:rFonts w:ascii="Times New Roman" w:eastAsia="Times New Roman" w:hAnsi="Times New Roman" w:cs="Times New Roman"/>
          <w:color w:val="1E2120"/>
          <w:sz w:val="23"/>
          <w:szCs w:val="23"/>
          <w:lang w:eastAsia="ru-RU"/>
        </w:rPr>
        <w:t xml:space="preserve"> противопожарных дверей, а также дверных ручек, устройств "</w:t>
      </w:r>
      <w:proofErr w:type="spellStart"/>
      <w:r w:rsidRPr="00E961A7">
        <w:rPr>
          <w:rFonts w:ascii="Times New Roman" w:eastAsia="Times New Roman" w:hAnsi="Times New Roman" w:cs="Times New Roman"/>
          <w:color w:val="1E2120"/>
          <w:sz w:val="23"/>
          <w:szCs w:val="23"/>
          <w:lang w:eastAsia="ru-RU"/>
        </w:rPr>
        <w:t>антипаника</w:t>
      </w:r>
      <w:proofErr w:type="spellEnd"/>
      <w:r w:rsidRPr="00E961A7">
        <w:rPr>
          <w:rFonts w:ascii="Times New Roman" w:eastAsia="Times New Roman" w:hAnsi="Times New Roman" w:cs="Times New Roman"/>
          <w:color w:val="1E2120"/>
          <w:sz w:val="23"/>
          <w:szCs w:val="23"/>
          <w:lang w:eastAsia="ru-RU"/>
        </w:rPr>
        <w:t xml:space="preserve">",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кабинеты, коридоры, вестибюли (фойе) и непосредственно наружу), приспособлений для </w:t>
      </w:r>
      <w:proofErr w:type="spellStart"/>
      <w:r w:rsidRPr="00E961A7">
        <w:rPr>
          <w:rFonts w:ascii="Times New Roman" w:eastAsia="Times New Roman" w:hAnsi="Times New Roman" w:cs="Times New Roman"/>
          <w:color w:val="1E2120"/>
          <w:sz w:val="23"/>
          <w:szCs w:val="23"/>
          <w:lang w:eastAsia="ru-RU"/>
        </w:rPr>
        <w:t>самозакрывания</w:t>
      </w:r>
      <w:proofErr w:type="spellEnd"/>
      <w:r w:rsidRPr="00E961A7">
        <w:rPr>
          <w:rFonts w:ascii="Times New Roman" w:eastAsia="Times New Roman" w:hAnsi="Times New Roman" w:cs="Times New Roman"/>
          <w:color w:val="1E2120"/>
          <w:sz w:val="23"/>
          <w:szCs w:val="23"/>
          <w:lang w:eastAsia="ru-RU"/>
        </w:rPr>
        <w:t>;</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не допускать устанавливать какие-либо приспособления, препятствующие нормальному закрыванию противопожарных или противодымных дверей (устройств);</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обеспечить наличие и исправное состояние механизмов для </w:t>
      </w:r>
      <w:proofErr w:type="spellStart"/>
      <w:r w:rsidRPr="00E961A7">
        <w:rPr>
          <w:rFonts w:ascii="Times New Roman" w:eastAsia="Times New Roman" w:hAnsi="Times New Roman" w:cs="Times New Roman"/>
          <w:color w:val="1E2120"/>
          <w:sz w:val="23"/>
          <w:szCs w:val="23"/>
          <w:lang w:eastAsia="ru-RU"/>
        </w:rPr>
        <w:t>самозакрывания</w:t>
      </w:r>
      <w:proofErr w:type="spellEnd"/>
      <w:r w:rsidRPr="00E961A7">
        <w:rPr>
          <w:rFonts w:ascii="Times New Roman" w:eastAsia="Times New Roman" w:hAnsi="Times New Roman" w:cs="Times New Roman"/>
          <w:color w:val="1E2120"/>
          <w:sz w:val="23"/>
          <w:szCs w:val="23"/>
          <w:lang w:eastAsia="ru-RU"/>
        </w:rPr>
        <w:t xml:space="preserve"> противопожарных (противодымных) дверей, а также дверных ручек, устройств "</w:t>
      </w:r>
      <w:proofErr w:type="spellStart"/>
      <w:r w:rsidRPr="00E961A7">
        <w:rPr>
          <w:rFonts w:ascii="Times New Roman" w:eastAsia="Times New Roman" w:hAnsi="Times New Roman" w:cs="Times New Roman"/>
          <w:color w:val="1E2120"/>
          <w:sz w:val="23"/>
          <w:szCs w:val="23"/>
          <w:lang w:eastAsia="ru-RU"/>
        </w:rPr>
        <w:t>антипаника</w:t>
      </w:r>
      <w:proofErr w:type="spellEnd"/>
      <w:r w:rsidRPr="00E961A7">
        <w:rPr>
          <w:rFonts w:ascii="Times New Roman" w:eastAsia="Times New Roman" w:hAnsi="Times New Roman" w:cs="Times New Roman"/>
          <w:color w:val="1E2120"/>
          <w:sz w:val="23"/>
          <w:szCs w:val="23"/>
          <w:lang w:eastAsia="ru-RU"/>
        </w:rPr>
        <w:t>", замков, уплотнений и порогов противопожарных дверей, предусмотренных изготовителем;</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обеспечить наличие телефонной связи на вахте (дежурный пост сторожа, вахтера, охранника),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w:t>
      </w:r>
      <w:r w:rsidRPr="00E961A7">
        <w:rPr>
          <w:rFonts w:ascii="Times New Roman" w:eastAsia="Times New Roman" w:hAnsi="Times New Roman" w:cs="Times New Roman"/>
          <w:color w:val="1E2120"/>
          <w:sz w:val="23"/>
          <w:szCs w:val="23"/>
          <w:lang w:eastAsia="ru-RU"/>
        </w:rPr>
        <w:lastRenderedPageBreak/>
        <w:t>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p w:rsidR="00E961A7" w:rsidRPr="00441995"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sz w:val="23"/>
          <w:szCs w:val="23"/>
          <w:lang w:eastAsia="ru-RU"/>
        </w:rPr>
      </w:pPr>
      <w:r w:rsidRPr="00E961A7">
        <w:rPr>
          <w:rFonts w:ascii="Times New Roman" w:eastAsia="Times New Roman" w:hAnsi="Times New Roman" w:cs="Times New Roman"/>
          <w:color w:val="1E2120"/>
          <w:sz w:val="23"/>
          <w:szCs w:val="23"/>
          <w:lang w:eastAsia="ru-RU"/>
        </w:rPr>
        <w:t>обеспечить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w:t>
      </w:r>
      <w:hyperlink r:id="rId8" w:tgtFrame="_blank" w:history="1">
        <w:r w:rsidRPr="00441995">
          <w:rPr>
            <w:rFonts w:ascii="Arial" w:eastAsia="Times New Roman" w:hAnsi="Arial" w:cs="Arial"/>
            <w:sz w:val="23"/>
            <w:u w:val="single"/>
            <w:lang w:eastAsia="ru-RU"/>
          </w:rPr>
          <w:t>журнале эксплуатации систем противопожарной защиты</w:t>
        </w:r>
      </w:hyperlink>
      <w:r w:rsidRPr="00441995">
        <w:rPr>
          <w:rFonts w:ascii="Times New Roman" w:eastAsia="Times New Roman" w:hAnsi="Times New Roman" w:cs="Times New Roman"/>
          <w:sz w:val="23"/>
          <w:szCs w:val="23"/>
          <w:lang w:eastAsia="ru-RU"/>
        </w:rPr>
        <w:t>;</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наличие знаков пожарной безопасности, обозначающих в том числе пути эвакуации и эвакуационные выходы, места размещения первичных средств пожаротушения и аптечек первой помощи.</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в соответствии с технической документацией изготовителя обеспечить проверку </w:t>
      </w:r>
      <w:proofErr w:type="spellStart"/>
      <w:r w:rsidRPr="00E961A7">
        <w:rPr>
          <w:rFonts w:ascii="Times New Roman" w:eastAsia="Times New Roman" w:hAnsi="Times New Roman" w:cs="Times New Roman"/>
          <w:color w:val="1E2120"/>
          <w:sz w:val="23"/>
          <w:szCs w:val="23"/>
          <w:lang w:eastAsia="ru-RU"/>
        </w:rPr>
        <w:t>огнезадерживающих</w:t>
      </w:r>
      <w:proofErr w:type="spellEnd"/>
      <w:r w:rsidRPr="00E961A7">
        <w:rPr>
          <w:rFonts w:ascii="Times New Roman" w:eastAsia="Times New Roman" w:hAnsi="Times New Roman" w:cs="Times New Roman"/>
          <w:color w:val="1E2120"/>
          <w:sz w:val="23"/>
          <w:szCs w:val="23"/>
          <w:lang w:eastAsia="ru-RU"/>
        </w:rP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и кондиционирования при пожаре с внесением информации в журнал эксплуатации систем противопожарной защиты;</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известить подразделение пожарной охраны при отключении участков водопроводной сети и (или) пожарных гидрантов, находящихся на территории общеобразовательной организации, а также в случае уменьшения давления в водопроводной сети ниже требуемого;</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исправность, своевременное обслуживание и ремонт наружного противопожарного водоснабжения, находящегося в зоне эксплуатационной ответственности школы, и организует проведение проверок на водоотдачу не реже 2 раз в год (весной и осенью) с внесением информации в журнал эксплуатации систем противопожарной защиты;</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организовать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осуществлять с учетом инструкции изготовителя на технические средства, функционирующие в составе систем противопожарной защиты;</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принимать необходимые меры по защите зданий и сооружений школы и находящихся в них людей от пожара в период выполнения работ по техническому обслуживанию или ремонту, связанных с отключением систем противопожарной защиты или их элементов;</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наличие на вахте инструкции о порядке действия дежурного персонала (вахтера, сторожа, дежурного администратора) при получении сигналов о пожаре и неисправности установок (устройств, систем) противопожарной защиты общеобразовательной организации;</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здания и сооружения школы первичными средствами пожаротушения согласно установленным нормам, а также обеспечить соблюдение сроков перезарядки огнетушителей, освидетельствования и своевременной замены, указанных в паспорте огнетушителя;</w:t>
      </w:r>
    </w:p>
    <w:p w:rsidR="00E961A7" w:rsidRPr="00441995"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sz w:val="23"/>
          <w:szCs w:val="23"/>
          <w:lang w:eastAsia="ru-RU"/>
        </w:rPr>
      </w:pPr>
      <w:r w:rsidRPr="00E961A7">
        <w:rPr>
          <w:rFonts w:ascii="Times New Roman" w:eastAsia="Times New Roman" w:hAnsi="Times New Roman" w:cs="Times New Roman"/>
          <w:color w:val="1E2120"/>
          <w:sz w:val="23"/>
          <w:szCs w:val="23"/>
          <w:lang w:eastAsia="ru-RU"/>
        </w:rPr>
        <w:t>обеспечить выполнение работ по очистке вытяжных устройств (шкафов и др.), аппаратов и трубопроводов от пожароопасных отложений с внесением информации в </w:t>
      </w:r>
      <w:hyperlink r:id="rId9" w:tgtFrame="_blank" w:history="1">
        <w:r w:rsidRPr="00441995">
          <w:rPr>
            <w:rFonts w:ascii="Arial" w:eastAsia="Times New Roman" w:hAnsi="Arial" w:cs="Arial"/>
            <w:sz w:val="23"/>
            <w:u w:val="single"/>
            <w:lang w:eastAsia="ru-RU"/>
          </w:rPr>
          <w:t>журнал эксплуатации систем противопожарной защиты</w:t>
        </w:r>
      </w:hyperlink>
      <w:r w:rsidRPr="00441995">
        <w:rPr>
          <w:rFonts w:ascii="Times New Roman" w:eastAsia="Times New Roman" w:hAnsi="Times New Roman" w:cs="Times New Roman"/>
          <w:sz w:val="23"/>
          <w:szCs w:val="23"/>
          <w:lang w:eastAsia="ru-RU"/>
        </w:rPr>
        <w:t>;</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перед началом отопительного сезона организовать проведение проверок и ремонт печей, котельных, </w:t>
      </w:r>
      <w:proofErr w:type="spellStart"/>
      <w:r w:rsidRPr="00E961A7">
        <w:rPr>
          <w:rFonts w:ascii="Times New Roman" w:eastAsia="Times New Roman" w:hAnsi="Times New Roman" w:cs="Times New Roman"/>
          <w:color w:val="1E2120"/>
          <w:sz w:val="23"/>
          <w:szCs w:val="23"/>
          <w:lang w:eastAsia="ru-RU"/>
        </w:rPr>
        <w:t>теплогенераторных</w:t>
      </w:r>
      <w:proofErr w:type="spellEnd"/>
      <w:r w:rsidRPr="00E961A7">
        <w:rPr>
          <w:rFonts w:ascii="Times New Roman" w:eastAsia="Times New Roman" w:hAnsi="Times New Roman" w:cs="Times New Roman"/>
          <w:color w:val="1E2120"/>
          <w:sz w:val="23"/>
          <w:szCs w:val="23"/>
          <w:lang w:eastAsia="ru-RU"/>
        </w:rPr>
        <w:t>, калориферных установок, а также других отопительных приборов и систем;</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перед началом отопительного сезона, а также в течение отопительного сезона обеспечить очистку дымоходов и печей (отопительных приборов) от сажи не реже: 1 раза в 3 месяца - для отопительных печей, за исключением печей непрерывного действия; 1 раза в 1 месяц - для кухонных плит и других печей непрерывной (долговременной) топки;</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исправное состояние систем защиты от статического электричества, а также устройств молниезащиты, устанавливаемых на технологическом оборудовании и трубопроводах;</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осуществлять контроль соблюдения противопожарного режима арендующими организациями;</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обеспечивать оперативное сообщение в службу пожарной охраны о возникновении пожара в общеобразовательной организации;</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обеспечить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оказывать содействие пожарной охране во время ликвидации пожара, установлении причин и условий их возникновения и развития, выявлять лиц, виновных в нарушении требований пожарной безопасности, по вине которых возник пожар;</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предоставлять в установленном порядке во время тушения пожара на территории школы необходимые силы и средства, участвующие в выполнении мероприятий, направленных на ликвидацию пожаров;</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предоставлять по требованию должностных лиц Государственной противопожарной службы сведения и документы о состоянии пожарной безопасности в школе, а также произошедших на ее территории пожарах и их последствиях;</w:t>
      </w:r>
    </w:p>
    <w:p w:rsidR="00E961A7" w:rsidRPr="00E961A7" w:rsidRDefault="00E961A7" w:rsidP="00E961A7">
      <w:pPr>
        <w:numPr>
          <w:ilvl w:val="0"/>
          <w:numId w:val="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обеспечивать выполнение предписаний, постановлений, своевременное исполнение мероприятий по противопожарной безопасности, предложенных органами государственного пожарного надзора и предусмотренных приказами и указаниями вышестоящих органов.</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5.2. </w:t>
      </w:r>
      <w:r w:rsidRPr="00E961A7">
        <w:rPr>
          <w:rFonts w:ascii="Times New Roman" w:eastAsia="Times New Roman" w:hAnsi="Times New Roman" w:cs="Times New Roman"/>
          <w:color w:val="1E2120"/>
          <w:sz w:val="23"/>
          <w:szCs w:val="23"/>
          <w:u w:val="single"/>
          <w:bdr w:val="none" w:sz="0" w:space="0" w:color="auto" w:frame="1"/>
          <w:lang w:eastAsia="ru-RU"/>
        </w:rPr>
        <w:t>Уполномоченное должностное лицо, ответственное за пожарную безопасность, обязано:</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следить за соблюдением правил пожарной безопасности педагогическим, учебно-вспомогательным и обслуживающим персоналом общеобразовательной организации;</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пройти обучение по программам дополнительного профессионального образования;</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 местах установки приемно-контрольных приборов пожарных разместить информацию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указать группу контролируемых помещений;</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разместить в общеобразовательной организации знаки пожарной безопасности "Курение и пользование открытым огнем запрещено";</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осуществлять практические тренировки по эвакуации обучающихся, работников, а также посетителей и других лиц, находящихся в зданиях и сооружениях общеобразовательной организации;</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перед началом мероприятий с массовым пребыванием людей (50 человек и более) осмотр помещений в части соблюдения мер пожарной безопасности, а также дежурство ответственных лиц на сцене и в зальных помещениях во время мероприятия;</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содержать наружные пожарные лестницы, наружные открытые лестницы, а также ограждения на крышах (покрытиях) зданий и сооружений в исправном состоянии, осуществлять их очистку от снега (наледи) в зимнее время и не реже 1 раза в 5 лет эксплуатационные испытания с составлением протокола испытаний и внесением записей в журнал эксплуатации систем противопожарной защиты;</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определить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перед началом мероприятий с массовым пребыванием людей осуществить осмотр помещений в части соблюдения мер пожарной безопасности, а также организовать дежурство ответственных лиц на сцене и в зальных помещениях во время мероприятия;</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отсутствие захламленности эвакуационных путей и выходов, соответствующую нормам освещенность, а также наличие на путях эвакуации знаков пожарной безопасности;</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бесперебойную работу эвакуационного освещения, которое должно включаться автоматически при прекращении электропитания рабочего освещения;</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следить за исправным состоянием устройств для </w:t>
      </w:r>
      <w:proofErr w:type="spellStart"/>
      <w:r w:rsidRPr="00E961A7">
        <w:rPr>
          <w:rFonts w:ascii="Times New Roman" w:eastAsia="Times New Roman" w:hAnsi="Times New Roman" w:cs="Times New Roman"/>
          <w:color w:val="1E2120"/>
          <w:sz w:val="23"/>
          <w:szCs w:val="23"/>
          <w:lang w:eastAsia="ru-RU"/>
        </w:rPr>
        <w:t>самозакрывания</w:t>
      </w:r>
      <w:proofErr w:type="spellEnd"/>
      <w:r w:rsidRPr="00E961A7">
        <w:rPr>
          <w:rFonts w:ascii="Times New Roman" w:eastAsia="Times New Roman" w:hAnsi="Times New Roman" w:cs="Times New Roman"/>
          <w:color w:val="1E2120"/>
          <w:sz w:val="23"/>
          <w:szCs w:val="23"/>
          <w:lang w:eastAsia="ru-RU"/>
        </w:rPr>
        <w:t xml:space="preserve"> противопожарных дверей, а также дверных ручек, устройств "</w:t>
      </w:r>
      <w:proofErr w:type="spellStart"/>
      <w:r w:rsidRPr="00E961A7">
        <w:rPr>
          <w:rFonts w:ascii="Times New Roman" w:eastAsia="Times New Roman" w:hAnsi="Times New Roman" w:cs="Times New Roman"/>
          <w:color w:val="1E2120"/>
          <w:sz w:val="23"/>
          <w:szCs w:val="23"/>
          <w:lang w:eastAsia="ru-RU"/>
        </w:rPr>
        <w:t>антипаника</w:t>
      </w:r>
      <w:proofErr w:type="spellEnd"/>
      <w:r w:rsidRPr="00E961A7">
        <w:rPr>
          <w:rFonts w:ascii="Times New Roman" w:eastAsia="Times New Roman" w:hAnsi="Times New Roman" w:cs="Times New Roman"/>
          <w:color w:val="1E2120"/>
          <w:sz w:val="23"/>
          <w:szCs w:val="23"/>
          <w:lang w:eastAsia="ru-RU"/>
        </w:rPr>
        <w:t xml:space="preserve">",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кабинеты, коридоры, вестибюли (фойе) и непосредственно наружу), приспособлений для </w:t>
      </w:r>
      <w:proofErr w:type="spellStart"/>
      <w:r w:rsidRPr="00E961A7">
        <w:rPr>
          <w:rFonts w:ascii="Times New Roman" w:eastAsia="Times New Roman" w:hAnsi="Times New Roman" w:cs="Times New Roman"/>
          <w:color w:val="1E2120"/>
          <w:sz w:val="23"/>
          <w:szCs w:val="23"/>
          <w:lang w:eastAsia="ru-RU"/>
        </w:rPr>
        <w:t>самозакрывания</w:t>
      </w:r>
      <w:proofErr w:type="spellEnd"/>
      <w:r w:rsidRPr="00E961A7">
        <w:rPr>
          <w:rFonts w:ascii="Times New Roman" w:eastAsia="Times New Roman" w:hAnsi="Times New Roman" w:cs="Times New Roman"/>
          <w:color w:val="1E2120"/>
          <w:sz w:val="23"/>
          <w:szCs w:val="23"/>
          <w:lang w:eastAsia="ru-RU"/>
        </w:rPr>
        <w:t>;</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организовывать своевременную перезарядку и замену огнетушителей в помещениях общеобразовательной организации, размещение иных первичных средств пожаротушения;</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разработать инструкцию о порядке действий дежурного персонала (вахтера, сторожа, дежурного администратора) при получении сигналов о пожаре и неисправности установок противопожарной защиты; обеспечить пост телефонной связью и исправными ручными электрическими фонарями;</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организовывать очистку зданий, сооружений и территории школы от горючих отходов, мусора, тары и сухой растительности и листвы;</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организовывать проверку на исправность заземляющих устройств;</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следить за исправностью систем и средств противопожарной защиты общеобразовательной организации (автоматических установок пожаротушения и сигнализации, установок систем противодымной защиты, системы оповещения людей о пожаре, средств пожарной сигнализации);</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организовывать своевременное утепление и очистку от снега и льда в зимнее время пожарных гидрантов;</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содержать (в любое время года) свободными проезды и подъезды к зданиям, сооружениям и строениям общеобразовательной организации, наружным пожарным лестницам и гидрантам;</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установить порядок осмотра и закрытия помещений и зданий школы после завершения учебных занятий и работы общеобразовательной организации;</w:t>
      </w:r>
    </w:p>
    <w:p w:rsidR="00E961A7" w:rsidRPr="00E961A7" w:rsidRDefault="00E961A7" w:rsidP="00E961A7">
      <w:pPr>
        <w:numPr>
          <w:ilvl w:val="0"/>
          <w:numId w:val="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обеспечивать доступ должностным лицам пожарной охраны при осуществлении ими своих служебных обязанностей на территорию и в помещения общеобразовательной организации.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5.3. </w:t>
      </w:r>
      <w:r w:rsidRPr="00E961A7">
        <w:rPr>
          <w:rFonts w:ascii="Times New Roman" w:eastAsia="Times New Roman" w:hAnsi="Times New Roman" w:cs="Times New Roman"/>
          <w:color w:val="1E2120"/>
          <w:sz w:val="23"/>
          <w:szCs w:val="23"/>
          <w:u w:val="single"/>
          <w:bdr w:val="none" w:sz="0" w:space="0" w:color="auto" w:frame="1"/>
          <w:lang w:eastAsia="ru-RU"/>
        </w:rPr>
        <w:t>Все сотрудники и работники общеобразовательной организации обязаны:</w:t>
      </w:r>
    </w:p>
    <w:p w:rsidR="00E961A7" w:rsidRPr="00E961A7" w:rsidRDefault="00E961A7" w:rsidP="00E961A7">
      <w:pPr>
        <w:numPr>
          <w:ilvl w:val="0"/>
          <w:numId w:val="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строго соблюдать требования настоящей инструкции о мерах пожарной безопасности в общеобразовательной организации, правила пожарной безопасности и противопожарного режима;</w:t>
      </w:r>
    </w:p>
    <w:p w:rsidR="00E961A7" w:rsidRPr="00E961A7" w:rsidRDefault="00E961A7" w:rsidP="00E961A7">
      <w:pPr>
        <w:numPr>
          <w:ilvl w:val="0"/>
          <w:numId w:val="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обеспечивать соблюдение требований пожарной безопасности на своем рабочем месте;</w:t>
      </w:r>
    </w:p>
    <w:p w:rsidR="00E961A7" w:rsidRPr="00E961A7" w:rsidRDefault="00E961A7" w:rsidP="00E961A7">
      <w:pPr>
        <w:numPr>
          <w:ilvl w:val="0"/>
          <w:numId w:val="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контролировать соблюдение требований пожарной безопасности обучающимися;</w:t>
      </w:r>
    </w:p>
    <w:p w:rsidR="00E961A7" w:rsidRPr="00E961A7" w:rsidRDefault="00E961A7" w:rsidP="00E961A7">
      <w:pPr>
        <w:numPr>
          <w:ilvl w:val="0"/>
          <w:numId w:val="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принимать активное участие в практических тренировках по эвакуации обучающихся и работников при пожаре;</w:t>
      </w:r>
    </w:p>
    <w:p w:rsidR="00E961A7" w:rsidRPr="00E961A7" w:rsidRDefault="00E961A7" w:rsidP="00E961A7">
      <w:pPr>
        <w:numPr>
          <w:ilvl w:val="0"/>
          <w:numId w:val="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знать места расположения и уметь применять первичные средства пожаротушения;</w:t>
      </w:r>
    </w:p>
    <w:p w:rsidR="00E961A7" w:rsidRPr="00E961A7" w:rsidRDefault="00E961A7" w:rsidP="00E961A7">
      <w:pPr>
        <w:numPr>
          <w:ilvl w:val="0"/>
          <w:numId w:val="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 выявлении каких-либо нарушений пожарной безопасности в работе оперативно извещать об этом лицо, ответственное за пожарную безопасность в общеобразовательной организации;</w:t>
      </w:r>
    </w:p>
    <w:p w:rsidR="00E961A7" w:rsidRPr="00E961A7" w:rsidRDefault="00E961A7" w:rsidP="00E961A7">
      <w:pPr>
        <w:numPr>
          <w:ilvl w:val="0"/>
          <w:numId w:val="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знать контактные номера телефонов для вызова пожарной службы, до прибытия пожарной охраны принять все возможные меры по спасению детей и работников;</w:t>
      </w:r>
    </w:p>
    <w:p w:rsidR="00E961A7" w:rsidRPr="00E961A7" w:rsidRDefault="00E961A7" w:rsidP="00E961A7">
      <w:pPr>
        <w:numPr>
          <w:ilvl w:val="0"/>
          <w:numId w:val="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оказывать содействие пожарной охране во время ликвидации пожаров;</w:t>
      </w:r>
    </w:p>
    <w:p w:rsidR="00E961A7" w:rsidRPr="00E961A7" w:rsidRDefault="00E961A7" w:rsidP="00E961A7">
      <w:pPr>
        <w:numPr>
          <w:ilvl w:val="0"/>
          <w:numId w:val="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своевременно проходить инструктажи по пожарной безопасности;</w:t>
      </w:r>
    </w:p>
    <w:p w:rsidR="00E961A7" w:rsidRPr="00E961A7" w:rsidRDefault="00E961A7" w:rsidP="00E961A7">
      <w:pPr>
        <w:numPr>
          <w:ilvl w:val="0"/>
          <w:numId w:val="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выполнять предписания, постановления и иные законные требования по соблюдению требований пожарной безопасности в общеобразовательной организации.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5.4. </w:t>
      </w:r>
      <w:r w:rsidRPr="00E961A7">
        <w:rPr>
          <w:rFonts w:ascii="Times New Roman" w:eastAsia="Times New Roman" w:hAnsi="Times New Roman" w:cs="Times New Roman"/>
          <w:color w:val="1E2120"/>
          <w:sz w:val="23"/>
          <w:szCs w:val="23"/>
          <w:u w:val="single"/>
          <w:bdr w:val="none" w:sz="0" w:space="0" w:color="auto" w:frame="1"/>
          <w:lang w:eastAsia="ru-RU"/>
        </w:rPr>
        <w:t>Классные руководители обязаны:</w:t>
      </w:r>
    </w:p>
    <w:p w:rsidR="00E961A7" w:rsidRPr="00E961A7" w:rsidRDefault="00E961A7" w:rsidP="00E961A7">
      <w:pPr>
        <w:numPr>
          <w:ilvl w:val="0"/>
          <w:numId w:val="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следить за соблюдением правил пожарной безопасности обучающимися в школе, включая массовые и внеклассные мероприятия;</w:t>
      </w:r>
    </w:p>
    <w:p w:rsidR="00E961A7" w:rsidRPr="00E961A7" w:rsidRDefault="00E961A7" w:rsidP="00E961A7">
      <w:pPr>
        <w:numPr>
          <w:ilvl w:val="0"/>
          <w:numId w:val="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один раз в учебную четверть с обучающимися во внеурочное время проводить беседы на темы предупреждения пожаров и правил поведения при пожаре в школе, дома (быту), на природе.</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5.5. </w:t>
      </w:r>
      <w:r w:rsidRPr="00E961A7">
        <w:rPr>
          <w:rFonts w:ascii="Times New Roman" w:eastAsia="Times New Roman" w:hAnsi="Times New Roman" w:cs="Times New Roman"/>
          <w:color w:val="1E2120"/>
          <w:sz w:val="23"/>
          <w:szCs w:val="23"/>
          <w:u w:val="single"/>
          <w:bdr w:val="none" w:sz="0" w:space="0" w:color="auto" w:frame="1"/>
          <w:lang w:eastAsia="ru-RU"/>
        </w:rPr>
        <w:t>Педагогические работники обязаны:</w:t>
      </w:r>
    </w:p>
    <w:p w:rsidR="00E961A7" w:rsidRPr="00E961A7" w:rsidRDefault="00E961A7" w:rsidP="00E961A7">
      <w:pPr>
        <w:numPr>
          <w:ilvl w:val="0"/>
          <w:numId w:val="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обеспечивать соблюдение требований пожарной безопасности в закрепленном кабинете или помещении, а также в кабинете, в котором проводится педагогом занятие;</w:t>
      </w:r>
    </w:p>
    <w:p w:rsidR="00E961A7" w:rsidRPr="00E961A7" w:rsidRDefault="00E961A7" w:rsidP="00E961A7">
      <w:pPr>
        <w:numPr>
          <w:ilvl w:val="0"/>
          <w:numId w:val="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содержать в учебных кабинетах общеобразовательной организации только необходимые для обеспечения образовательной деятельности приборы и модели, принадлежности и другие предметы, не захламлять кабинет и эвакуационные выходы, не содержать в помещении взрывоопасные и легковоспламеняющиеся вещества;</w:t>
      </w:r>
    </w:p>
    <w:p w:rsidR="00E961A7" w:rsidRPr="00E961A7" w:rsidRDefault="00E961A7" w:rsidP="00E961A7">
      <w:pPr>
        <w:numPr>
          <w:ilvl w:val="0"/>
          <w:numId w:val="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 учебных кабинетах общеобразовательной организации размещать только необходимую для обеспечения образовательной деятельности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p w:rsidR="00E961A7" w:rsidRPr="00E961A7" w:rsidRDefault="00E961A7" w:rsidP="00E961A7">
      <w:pPr>
        <w:numPr>
          <w:ilvl w:val="0"/>
          <w:numId w:val="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осуществлять своевременную эвакуацию в случае пожара обучающихся из учебных кабинетов в безопасное место, вести контроль состояния здоровья и психологического состояния обучающихся.</w:t>
      </w:r>
    </w:p>
    <w:p w:rsidR="00E961A7" w:rsidRPr="00E961A7" w:rsidRDefault="00E961A7" w:rsidP="00441995">
      <w:pPr>
        <w:shd w:val="clear" w:color="auto" w:fill="FFFFFF"/>
        <w:spacing w:after="0" w:line="240" w:lineRule="auto"/>
        <w:jc w:val="both"/>
        <w:textAlignment w:val="baseline"/>
        <w:rPr>
          <w:rFonts w:ascii="Times New Roman" w:eastAsia="Times New Roman" w:hAnsi="Times New Roman" w:cs="Times New Roman"/>
          <w:b/>
          <w:bCs/>
          <w:color w:val="1E2120"/>
          <w:sz w:val="25"/>
          <w:szCs w:val="25"/>
          <w:lang w:eastAsia="ru-RU"/>
        </w:rPr>
      </w:pPr>
      <w:r w:rsidRPr="00E961A7">
        <w:rPr>
          <w:rFonts w:ascii="inherit" w:eastAsia="Times New Roman" w:hAnsi="inherit" w:cs="Times New Roman"/>
          <w:color w:val="1E2120"/>
          <w:sz w:val="20"/>
          <w:szCs w:val="20"/>
          <w:lang w:eastAsia="ru-RU"/>
        </w:rPr>
        <w:br/>
      </w:r>
      <w:r w:rsidRPr="00E961A7">
        <w:rPr>
          <w:rFonts w:ascii="Times New Roman" w:eastAsia="Times New Roman" w:hAnsi="Times New Roman" w:cs="Times New Roman"/>
          <w:b/>
          <w:bCs/>
          <w:color w:val="1E2120"/>
          <w:sz w:val="25"/>
          <w:szCs w:val="25"/>
          <w:lang w:eastAsia="ru-RU"/>
        </w:rPr>
        <w:t>6. Порядок содержания территории, зданий, сооружений и помещений, эвакуационных путей и выходов</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inherit" w:eastAsia="Times New Roman" w:hAnsi="inherit" w:cs="Times New Roman"/>
          <w:b/>
          <w:bCs/>
          <w:i/>
          <w:iCs/>
          <w:color w:val="1E2120"/>
          <w:sz w:val="23"/>
          <w:lang w:eastAsia="ru-RU"/>
        </w:rPr>
        <w:t>6.1. Порядок содержания зданий, сооружений и помещений школы</w:t>
      </w:r>
      <w:r w:rsidRPr="00E961A7">
        <w:rPr>
          <w:rFonts w:ascii="Times New Roman" w:eastAsia="Times New Roman" w:hAnsi="Times New Roman" w:cs="Times New Roman"/>
          <w:color w:val="1E2120"/>
          <w:sz w:val="23"/>
          <w:szCs w:val="23"/>
          <w:lang w:eastAsia="ru-RU"/>
        </w:rPr>
        <w:br/>
        <w:t>6.1.1. </w:t>
      </w:r>
      <w:r w:rsidRPr="00E961A7">
        <w:rPr>
          <w:rFonts w:ascii="Times New Roman" w:eastAsia="Times New Roman" w:hAnsi="Times New Roman" w:cs="Times New Roman"/>
          <w:color w:val="1E2120"/>
          <w:sz w:val="23"/>
          <w:szCs w:val="23"/>
          <w:u w:val="single"/>
          <w:bdr w:val="none" w:sz="0" w:space="0" w:color="auto" w:frame="1"/>
          <w:lang w:eastAsia="ru-RU"/>
        </w:rPr>
        <w:t>В зданиях, сооружениях и помещениях школы запрещено:</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хранить и применять на чердаках, в подвальных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w:t>
      </w:r>
      <w:proofErr w:type="spellStart"/>
      <w:r w:rsidRPr="00E961A7">
        <w:rPr>
          <w:rFonts w:ascii="Times New Roman" w:eastAsia="Times New Roman" w:hAnsi="Times New Roman" w:cs="Times New Roman"/>
          <w:color w:val="1E2120"/>
          <w:sz w:val="23"/>
          <w:szCs w:val="23"/>
          <w:lang w:eastAsia="ru-RU"/>
        </w:rPr>
        <w:t>пожаровзрывоопасные</w:t>
      </w:r>
      <w:proofErr w:type="spellEnd"/>
      <w:r w:rsidRPr="00E961A7">
        <w:rPr>
          <w:rFonts w:ascii="Times New Roman" w:eastAsia="Times New Roman" w:hAnsi="Times New Roman" w:cs="Times New Roman"/>
          <w:color w:val="1E2120"/>
          <w:sz w:val="23"/>
          <w:szCs w:val="23"/>
          <w:lang w:eastAsia="ru-RU"/>
        </w:rPr>
        <w:t xml:space="preserve"> вещества и материалы;</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устанавливать глухие решетки на окнах подвалов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проводить изменение объемно-планировочных решений и размещение инженерных коммуникаций, оборудования и других предметов,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закрывать жалюзи, остеклять галереи, ведущие к незадымляемым лестничным клеткам;</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устраивать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выполненные из горючих материалов;</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увеличивать установленное число парт (столов), а также превышать нормативную вместимость в учебных классах и кабинетах, школьной столовой и актовом зале;</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размещать мебель, оборудование и другие предметы на путях эвакуации, у дверей эвакуационных выходов, в переходах между секциями и местах выходов на наружные эвакуационные лестницы, кровлю, покрытие;</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выполнять огневые, электрогазосварочные и другие виды пожароопасных работ в зданиях при наличии в их помещениях людей;</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оборачивать электрические лампы бумагой, материей и другими горючими материалами;</w:t>
      </w:r>
    </w:p>
    <w:p w:rsidR="00E961A7" w:rsidRPr="00E961A7" w:rsidRDefault="00E961A7" w:rsidP="00E961A7">
      <w:pPr>
        <w:numPr>
          <w:ilvl w:val="0"/>
          <w:numId w:val="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оставлять без присмотра включенные в электрическую сеть персональные компьютеры, принтеры, ксероксы, мультимедийные проекторы, интерактивные доски, телевизоры и любые другие электроприборы, кроме предназначенных технической документацией для круглосуточной работы.</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6.1.2. Все здания и помещения должны быть обеспечены первичными средствами пожаротушения.</w:t>
      </w:r>
      <w:r w:rsidRPr="00E961A7">
        <w:rPr>
          <w:rFonts w:ascii="Times New Roman" w:eastAsia="Times New Roman" w:hAnsi="Times New Roman" w:cs="Times New Roman"/>
          <w:color w:val="1E2120"/>
          <w:sz w:val="23"/>
          <w:szCs w:val="23"/>
          <w:lang w:eastAsia="ru-RU"/>
        </w:rPr>
        <w:br/>
        <w:t>6.1.3. Расстановка мебели и оборудования в классах, кабинетах, мастерских, столовых и других помещениях образовательной организации не должна препятствовать эвакуации людей и свободному подходу к средствам пожаротушения.</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6.1.4. В учебных кабинетах общеобразовательной организации разрешено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6.1.5. Двери (люки) чердачных помещений школы,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(люках) указанных помещений размещается информация о месте хранения ключей.</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6.1.6. 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в школе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6.1.7. В зданиях школы проживание обслуживающего персонала и других лиц запрещено.</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6.1.8. Огневые и сварочные работы могут производиться только с письменного разрешения директора общеобразовательной организации.</w:t>
      </w:r>
    </w:p>
    <w:p w:rsidR="0069325C" w:rsidRDefault="00E961A7" w:rsidP="00E961A7">
      <w:pPr>
        <w:shd w:val="clear" w:color="auto" w:fill="FFFFFF"/>
        <w:spacing w:after="0" w:line="240" w:lineRule="auto"/>
        <w:jc w:val="both"/>
        <w:textAlignment w:val="baseline"/>
        <w:rPr>
          <w:rFonts w:ascii="inherit" w:eastAsia="Times New Roman" w:hAnsi="inherit" w:cs="Times New Roman"/>
          <w:b/>
          <w:bCs/>
          <w:i/>
          <w:iCs/>
          <w:color w:val="1E2120"/>
          <w:sz w:val="23"/>
          <w:lang w:eastAsia="ru-RU"/>
        </w:rPr>
      </w:pPr>
      <w:r w:rsidRPr="00E961A7">
        <w:rPr>
          <w:rFonts w:ascii="inherit" w:eastAsia="Times New Roman" w:hAnsi="inherit" w:cs="Times New Roman"/>
          <w:b/>
          <w:bCs/>
          <w:i/>
          <w:iCs/>
          <w:color w:val="1E2120"/>
          <w:sz w:val="23"/>
          <w:lang w:eastAsia="ru-RU"/>
        </w:rPr>
        <w:t>6.2. Порядок содержания систем отопления, вентиляции и кондиционирования воздуха</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6.2.1. В соответствии с технической документацией изготовителя </w:t>
      </w:r>
      <w:proofErr w:type="spellStart"/>
      <w:r w:rsidRPr="00E961A7">
        <w:rPr>
          <w:rFonts w:ascii="Times New Roman" w:eastAsia="Times New Roman" w:hAnsi="Times New Roman" w:cs="Times New Roman"/>
          <w:color w:val="1E2120"/>
          <w:sz w:val="23"/>
          <w:szCs w:val="23"/>
          <w:lang w:eastAsia="ru-RU"/>
        </w:rPr>
        <w:t>огнезадерживающие</w:t>
      </w:r>
      <w:proofErr w:type="spellEnd"/>
      <w:r w:rsidRPr="00E961A7">
        <w:rPr>
          <w:rFonts w:ascii="Times New Roman" w:eastAsia="Times New Roman" w:hAnsi="Times New Roman" w:cs="Times New Roman"/>
          <w:color w:val="1E2120"/>
          <w:sz w:val="23"/>
          <w:szCs w:val="23"/>
          <w:lang w:eastAsia="ru-RU"/>
        </w:rPr>
        <w:t xml:space="preserve"> устройства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6.2.2. Вентиляционные камеры, фильтры, воздуховоды и каналы должны очищаться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 Очистка вентиляционных систем пожароопасных помещений осуществляется </w:t>
      </w:r>
      <w:proofErr w:type="spellStart"/>
      <w:r w:rsidRPr="00E961A7">
        <w:rPr>
          <w:rFonts w:ascii="Times New Roman" w:eastAsia="Times New Roman" w:hAnsi="Times New Roman" w:cs="Times New Roman"/>
          <w:color w:val="1E2120"/>
          <w:sz w:val="23"/>
          <w:szCs w:val="23"/>
          <w:lang w:eastAsia="ru-RU"/>
        </w:rPr>
        <w:t>взрывопожаробезопасными</w:t>
      </w:r>
      <w:proofErr w:type="spellEnd"/>
      <w:r w:rsidRPr="00E961A7">
        <w:rPr>
          <w:rFonts w:ascii="Times New Roman" w:eastAsia="Times New Roman" w:hAnsi="Times New Roman" w:cs="Times New Roman"/>
          <w:color w:val="1E2120"/>
          <w:sz w:val="23"/>
          <w:szCs w:val="23"/>
          <w:lang w:eastAsia="ru-RU"/>
        </w:rPr>
        <w:t xml:space="preserve"> способами.</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6.2.3. Перед началом отопительного сезона проводится проверка и ремонт печей (при наличии), котельных, </w:t>
      </w:r>
      <w:proofErr w:type="spellStart"/>
      <w:r w:rsidRPr="00E961A7">
        <w:rPr>
          <w:rFonts w:ascii="Times New Roman" w:eastAsia="Times New Roman" w:hAnsi="Times New Roman" w:cs="Times New Roman"/>
          <w:color w:val="1E2120"/>
          <w:sz w:val="23"/>
          <w:szCs w:val="23"/>
          <w:lang w:eastAsia="ru-RU"/>
        </w:rPr>
        <w:t>теплогенераторных</w:t>
      </w:r>
      <w:proofErr w:type="spellEnd"/>
      <w:r w:rsidRPr="00E961A7">
        <w:rPr>
          <w:rFonts w:ascii="Times New Roman" w:eastAsia="Times New Roman" w:hAnsi="Times New Roman" w:cs="Times New Roman"/>
          <w:color w:val="1E2120"/>
          <w:sz w:val="23"/>
          <w:szCs w:val="23"/>
          <w:lang w:eastAsia="ru-RU"/>
        </w:rPr>
        <w:t xml:space="preserve">, калориферных установок, а также других отопительных приборов и систем. Перед началом и в течение отопительного сезона </w:t>
      </w:r>
      <w:r w:rsidRPr="00E961A7">
        <w:rPr>
          <w:rFonts w:ascii="Times New Roman" w:eastAsia="Times New Roman" w:hAnsi="Times New Roman" w:cs="Times New Roman"/>
          <w:color w:val="1E2120"/>
          <w:sz w:val="23"/>
          <w:szCs w:val="23"/>
          <w:lang w:eastAsia="ru-RU"/>
        </w:rPr>
        <w:lastRenderedPageBreak/>
        <w:t>осуществляется очистка дымоходов и печей (отопительных приборов) от сажи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6.2.4. Неисправные печи и другие отопительные приборы к эксплуатации не допускаются.</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6.2.5. </w:t>
      </w:r>
      <w:r w:rsidRPr="00E961A7">
        <w:rPr>
          <w:rFonts w:ascii="Times New Roman" w:eastAsia="Times New Roman" w:hAnsi="Times New Roman" w:cs="Times New Roman"/>
          <w:color w:val="1E2120"/>
          <w:sz w:val="23"/>
          <w:szCs w:val="23"/>
          <w:u w:val="single"/>
          <w:bdr w:val="none" w:sz="0" w:space="0" w:color="auto" w:frame="1"/>
          <w:lang w:eastAsia="ru-RU"/>
        </w:rPr>
        <w:t>При эксплуатации систем вентиляции и кондиционирования воздуха строго запрещено:</w:t>
      </w:r>
    </w:p>
    <w:p w:rsidR="00E961A7" w:rsidRPr="00E961A7" w:rsidRDefault="00E961A7" w:rsidP="00E961A7">
      <w:pPr>
        <w:numPr>
          <w:ilvl w:val="0"/>
          <w:numId w:val="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оставлять двери вентиляционных камер в открытом состоянии;</w:t>
      </w:r>
    </w:p>
    <w:p w:rsidR="00E961A7" w:rsidRPr="00E961A7" w:rsidRDefault="00E961A7" w:rsidP="00E961A7">
      <w:pPr>
        <w:numPr>
          <w:ilvl w:val="0"/>
          <w:numId w:val="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закрывать вытяжные каналы, отверстия и решетки;</w:t>
      </w:r>
    </w:p>
    <w:p w:rsidR="00E961A7" w:rsidRPr="00E961A7" w:rsidRDefault="00E961A7" w:rsidP="00E961A7">
      <w:pPr>
        <w:numPr>
          <w:ilvl w:val="0"/>
          <w:numId w:val="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подключать к воздуховодам газовые отопительные приборы, отопительные печи, а также использовать их для удаления продуктов горения;</w:t>
      </w:r>
    </w:p>
    <w:p w:rsidR="00E961A7" w:rsidRPr="00E961A7" w:rsidRDefault="00E961A7" w:rsidP="00E961A7">
      <w:pPr>
        <w:numPr>
          <w:ilvl w:val="0"/>
          <w:numId w:val="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выжигать скопившиеся в воздуховодах жировые отложения, пыль и любые другие горючие вещества;</w:t>
      </w:r>
    </w:p>
    <w:p w:rsidR="00E961A7" w:rsidRPr="00E961A7" w:rsidRDefault="00E961A7" w:rsidP="00E961A7">
      <w:pPr>
        <w:numPr>
          <w:ilvl w:val="0"/>
          <w:numId w:val="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хранить в вентиляционных камерах какое-либо оборудование и материалы.</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6.2.6. Встроенные в здания и пристроенные к зданиям котельные не допускается переводить с твердого топлива на жидкое и газообразное.</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6.2.7. Для разогрева ледяных пробок в трубопроводах запрещается применять открытый огонь. Разогрев ледяных пробок в трубопроводах следует производить горячей водой, паром и другими безопасными способами.</w:t>
      </w:r>
    </w:p>
    <w:p w:rsidR="00441995" w:rsidRDefault="00E961A7" w:rsidP="00E961A7">
      <w:pPr>
        <w:shd w:val="clear" w:color="auto" w:fill="FFFFFF"/>
        <w:spacing w:after="0" w:line="240" w:lineRule="auto"/>
        <w:jc w:val="both"/>
        <w:textAlignment w:val="baseline"/>
        <w:rPr>
          <w:rFonts w:ascii="inherit" w:eastAsia="Times New Roman" w:hAnsi="inherit" w:cs="Times New Roman"/>
          <w:b/>
          <w:bCs/>
          <w:i/>
          <w:iCs/>
          <w:color w:val="1E2120"/>
          <w:sz w:val="23"/>
          <w:lang w:eastAsia="ru-RU"/>
        </w:rPr>
      </w:pPr>
      <w:r w:rsidRPr="00E961A7">
        <w:rPr>
          <w:rFonts w:ascii="inherit" w:eastAsia="Times New Roman" w:hAnsi="inherit" w:cs="Times New Roman"/>
          <w:b/>
          <w:bCs/>
          <w:i/>
          <w:iCs/>
          <w:color w:val="1E2120"/>
          <w:sz w:val="23"/>
          <w:lang w:eastAsia="ru-RU"/>
        </w:rPr>
        <w:t>6.3. Порядок содержания и эксплуатации эвакуационных путей, эвакуационных и аварийных выходов</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6.3.1. При эксплуатации эвакуационных путей и выходов должно быть обеспечено строгое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противопожарной безопасности).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6.3.2. </w:t>
      </w:r>
      <w:r w:rsidRPr="00E961A7">
        <w:rPr>
          <w:rFonts w:ascii="Times New Roman" w:eastAsia="Times New Roman" w:hAnsi="Times New Roman" w:cs="Times New Roman"/>
          <w:color w:val="1E2120"/>
          <w:sz w:val="23"/>
          <w:szCs w:val="23"/>
          <w:u w:val="single"/>
          <w:bdr w:val="none" w:sz="0" w:space="0" w:color="auto" w:frame="1"/>
          <w:lang w:eastAsia="ru-RU"/>
        </w:rPr>
        <w:t>При эксплуатации эвакуационных путей, эвакуационных и аварийных выходов запрещено:</w:t>
      </w:r>
    </w:p>
    <w:p w:rsidR="00E961A7" w:rsidRPr="00E961A7" w:rsidRDefault="00E961A7" w:rsidP="00E961A7">
      <w:pPr>
        <w:numPr>
          <w:ilvl w:val="0"/>
          <w:numId w:val="1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оборудовать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E961A7" w:rsidRPr="00E961A7" w:rsidRDefault="00E961A7" w:rsidP="00E961A7">
      <w:pPr>
        <w:numPr>
          <w:ilvl w:val="0"/>
          <w:numId w:val="1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размещать мебель (за исключением сидячих мест для ожидания) и предметы (за исключением технологического, выставочного и другого оборудования) на путях эвакуации, у дверей эвакуационных и аварийных выходов, в переходах между секциями, у выходов на крышу (покрытие), а также демонтировать лестницы в приямках;</w:t>
      </w:r>
    </w:p>
    <w:p w:rsidR="00E961A7" w:rsidRPr="00E961A7" w:rsidRDefault="00E961A7" w:rsidP="00E961A7">
      <w:pPr>
        <w:numPr>
          <w:ilvl w:val="0"/>
          <w:numId w:val="1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 размещении в помещениях и на путях эвакуации (за исключением лестниц и лестничных клеток) технологического, выставочного и другого оборудования, а также сидячих мест для ожидания директор школы обеспечивает геометрические параметры эвакуационных путей, установленные требованиями пожарной безопасности;</w:t>
      </w:r>
    </w:p>
    <w:p w:rsidR="00E961A7" w:rsidRPr="00E961A7" w:rsidRDefault="00E961A7" w:rsidP="00E961A7">
      <w:pPr>
        <w:numPr>
          <w:ilvl w:val="0"/>
          <w:numId w:val="1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оборудовать в тамбурах выходов из зданий сушилки и вешалки для одежды, гардеробы, а также хранить (в том числе временно) инвентарь и материалы;</w:t>
      </w:r>
    </w:p>
    <w:p w:rsidR="00E961A7" w:rsidRPr="00E961A7" w:rsidRDefault="00E961A7" w:rsidP="00E961A7">
      <w:pPr>
        <w:numPr>
          <w:ilvl w:val="0"/>
          <w:numId w:val="1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E961A7" w:rsidRPr="00E961A7" w:rsidRDefault="00E961A7" w:rsidP="00E961A7">
      <w:pPr>
        <w:numPr>
          <w:ilvl w:val="0"/>
          <w:numId w:val="1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6.3.3. Запоры (замки) на дверях эвакуационных выходов из поэтажных коридоров, холлов, фойе, вестибюлей, лестничных клеток, зальных помещений должны обеспечивать возможность их свободного открывания изнутри без ключа.</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6.3.4. Не допускается в общеобразовательной организации устанавливать приспособления, препятствующие нормальному закрыванию противопожарных или противодымных дверей </w:t>
      </w:r>
      <w:r w:rsidRPr="00E961A7">
        <w:rPr>
          <w:rFonts w:ascii="Times New Roman" w:eastAsia="Times New Roman" w:hAnsi="Times New Roman" w:cs="Times New Roman"/>
          <w:color w:val="1E2120"/>
          <w:sz w:val="23"/>
          <w:szCs w:val="23"/>
          <w:lang w:eastAsia="ru-RU"/>
        </w:rPr>
        <w:lastRenderedPageBreak/>
        <w:t>(устройств).</w:t>
      </w:r>
      <w:r w:rsidRPr="00E961A7">
        <w:rPr>
          <w:rFonts w:ascii="Times New Roman" w:eastAsia="Times New Roman" w:hAnsi="Times New Roman" w:cs="Times New Roman"/>
          <w:color w:val="1E2120"/>
          <w:sz w:val="23"/>
          <w:szCs w:val="23"/>
          <w:lang w:eastAsia="ru-RU"/>
        </w:rPr>
        <w:br/>
        <w:t>6.3.5. Ковры, ковровые дорожки, укладываемые на путях эвакуации поверх покрытий полов и в эвакуационных проходах, должны надежно крепиться к полу.</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6.3.6. Запрещается закрывать и ухудшать видимость световых оповещателей, обозначающих эвакуационные выходы в школе, и эвакуационных знаков пожарной безопасности.</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6.3.7. 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6.3.8. Светильники аварийного освещения должны отличаться от светильников рабочего освещения знаками или окраской.</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6.3.9. В актовом зале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6.3.10. Наружные пожарные лестницы, лестницы-стремянки и ограждения на крыше здания образовательной организации всегда должны содержаться в исправном состоянии.</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6.3.11. Двери лестничных клеток, эвакуационных выходов, в том числе ведущих из подвала на первый этаж (за исключением дверей, ведущих в кабинеты, коридоры, вестибюли (фойе) и непосредственно наружу) оборудуются приспособлениями для самозакрывания.</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6.3.12. При расстановке в кабинетах мебели и иного учебного оборудования, в помещениях пищеблока – технологического и теплового оборудования, в помещениях хранения ТМЦ и продуктов - стеллажей необходимо обеспечить наличие свободных проходов к выходам из данных помещений.</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inherit" w:eastAsia="Times New Roman" w:hAnsi="inherit" w:cs="Times New Roman"/>
          <w:b/>
          <w:bCs/>
          <w:i/>
          <w:iCs/>
          <w:color w:val="1E2120"/>
          <w:sz w:val="23"/>
          <w:lang w:eastAsia="ru-RU"/>
        </w:rPr>
        <w:t>6.4. Порядок содержания и эксплуатации территории школы и прилегающей к ней территории</w:t>
      </w:r>
      <w:r w:rsidRPr="00E961A7">
        <w:rPr>
          <w:rFonts w:ascii="Times New Roman" w:eastAsia="Times New Roman" w:hAnsi="Times New Roman" w:cs="Times New Roman"/>
          <w:color w:val="1E2120"/>
          <w:sz w:val="23"/>
          <w:szCs w:val="23"/>
          <w:lang w:eastAsia="ru-RU"/>
        </w:rPr>
        <w:br/>
        <w:t>6.4.1. Территория общеобразовательной организации должна содержаться в надлежащей чистоте. Горючие отходы, мусор, тару и сухую растительность необходимо своевременно убирать и вывозить с территории школы.</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6.4.2. Приямки у оконных проемов подвальных и цокольных этажей зданий (сооружений) должны быть очищены от мусора и посторонних предметов.</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6.4.3. Запрещается использовать противопожарные расстояния между зданиями, сооружениями и строениями общеобразовательной организации для складирования материалов, мусора, травы, листвы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сжигания отходов и тары.</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6.4.4. На территории общеобразовательной организации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6.4.5. Запрещена стоянка автотранспорта, в том числе автомобилей персонала и служебных автомобилей,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6.4.6. В общеобразовательной организации должно быть обеспечено надлежащее техническое содержание (в любое время года) проездов и подъездов к зданиям, сооружениям, строениям и наружным установкам, наружным пожарным лестницам и пожарным гидрантам, резервуарам, являющимся источниками наружного противопожарного водоснабжения.</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6.4.7. Направление движения к источникам наружного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6.4.8. В случае пожара обеспечивается ручное оперативное открывание ворот, ограждений и иных технических средств на проездах к зданиям и сооружениям общеобразовательной организации дежурным персоналом (вахтер, сторож, охранник) в рамках организации круглосуточного дежурства.</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6.4.9. 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w:t>
      </w:r>
      <w:r w:rsidRPr="00E961A7">
        <w:rPr>
          <w:rFonts w:ascii="Times New Roman" w:eastAsia="Times New Roman" w:hAnsi="Times New Roman" w:cs="Times New Roman"/>
          <w:color w:val="1E2120"/>
          <w:sz w:val="23"/>
          <w:szCs w:val="23"/>
          <w:lang w:eastAsia="ru-RU"/>
        </w:rPr>
        <w:lastRenderedPageBreak/>
        <w:t>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6.4.10. При проведении ремонтных (строительных) работ, связанных с закрытием дорог,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проездов.</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7.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inherit" w:eastAsia="Times New Roman" w:hAnsi="inherit" w:cs="Times New Roman"/>
          <w:b/>
          <w:bCs/>
          <w:i/>
          <w:iCs/>
          <w:color w:val="1E2120"/>
          <w:sz w:val="23"/>
          <w:lang w:eastAsia="ru-RU"/>
        </w:rPr>
        <w:t>7.1. Общие мероприятия по обеспечению пожарной безопасности при эксплуатации электрооборудования</w:t>
      </w:r>
      <w:r w:rsidRPr="00E961A7">
        <w:rPr>
          <w:rFonts w:ascii="Times New Roman" w:eastAsia="Times New Roman" w:hAnsi="Times New Roman" w:cs="Times New Roman"/>
          <w:color w:val="1E2120"/>
          <w:sz w:val="23"/>
          <w:szCs w:val="23"/>
          <w:lang w:eastAsia="ru-RU"/>
        </w:rPr>
        <w:br/>
        <w:t>7.1.1. Электрические сети и электрооборудование, которые используются в общеобразовательной организации, и их эксплуатация должны отвечать требованиям действующих правил устройства электроустановок, правил технической эксплуатации электроустановок потребителей и правил техники безопасности при эксплуатации электроустановок потребителей.</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7.1.2. Все неисправности в электросетях и электроаппаратуре, которые могут вызвать искрение, короткое замыкание, чрезмерный нагрев изоляции, кабелей и проводки, должны незамедлительно устраняться. Неисправные электросети и электрооборудование следует немедленно отключать от электросети до приведения их в пожаробезопасное состояние.</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7.1.3. </w:t>
      </w:r>
      <w:r w:rsidRPr="00E961A7">
        <w:rPr>
          <w:rFonts w:ascii="Times New Roman" w:eastAsia="Times New Roman" w:hAnsi="Times New Roman" w:cs="Times New Roman"/>
          <w:color w:val="1E2120"/>
          <w:sz w:val="23"/>
          <w:szCs w:val="23"/>
          <w:u w:val="single"/>
          <w:bdr w:val="none" w:sz="0" w:space="0" w:color="auto" w:frame="1"/>
          <w:lang w:eastAsia="ru-RU"/>
        </w:rPr>
        <w:t>При эксплуатации электрооборудования строго запрещено:</w:t>
      </w:r>
    </w:p>
    <w:p w:rsidR="00E961A7" w:rsidRPr="00E961A7" w:rsidRDefault="00E961A7" w:rsidP="00E961A7">
      <w:pPr>
        <w:numPr>
          <w:ilvl w:val="0"/>
          <w:numId w:val="1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эксплуатировать электропровода и кабели с видимыми нарушениями изоляции и со следами термического воздействия;</w:t>
      </w:r>
    </w:p>
    <w:p w:rsidR="00E961A7" w:rsidRPr="00E961A7" w:rsidRDefault="00E961A7" w:rsidP="00E961A7">
      <w:pPr>
        <w:numPr>
          <w:ilvl w:val="0"/>
          <w:numId w:val="1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оставлять под напряжением электрические провода и кабели с неизолированными окончаниями;</w:t>
      </w:r>
    </w:p>
    <w:p w:rsidR="00E961A7" w:rsidRPr="00E961A7" w:rsidRDefault="00E961A7" w:rsidP="00E961A7">
      <w:pPr>
        <w:numPr>
          <w:ilvl w:val="0"/>
          <w:numId w:val="1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пользоваться розетками, </w:t>
      </w:r>
      <w:proofErr w:type="spellStart"/>
      <w:r w:rsidRPr="00E961A7">
        <w:rPr>
          <w:rFonts w:ascii="Times New Roman" w:eastAsia="Times New Roman" w:hAnsi="Times New Roman" w:cs="Times New Roman"/>
          <w:color w:val="1E2120"/>
          <w:sz w:val="23"/>
          <w:szCs w:val="23"/>
          <w:lang w:eastAsia="ru-RU"/>
        </w:rPr>
        <w:t>ответвительными</w:t>
      </w:r>
      <w:proofErr w:type="spellEnd"/>
      <w:r w:rsidRPr="00E961A7">
        <w:rPr>
          <w:rFonts w:ascii="Times New Roman" w:eastAsia="Times New Roman" w:hAnsi="Times New Roman" w:cs="Times New Roman"/>
          <w:color w:val="1E2120"/>
          <w:sz w:val="23"/>
          <w:szCs w:val="23"/>
          <w:lang w:eastAsia="ru-RU"/>
        </w:rPr>
        <w:t xml:space="preserve"> коробками, рубильниками и другими </w:t>
      </w:r>
      <w:proofErr w:type="spellStart"/>
      <w:r w:rsidRPr="00E961A7">
        <w:rPr>
          <w:rFonts w:ascii="Times New Roman" w:eastAsia="Times New Roman" w:hAnsi="Times New Roman" w:cs="Times New Roman"/>
          <w:color w:val="1E2120"/>
          <w:sz w:val="23"/>
          <w:szCs w:val="23"/>
          <w:lang w:eastAsia="ru-RU"/>
        </w:rPr>
        <w:t>электроустановочными</w:t>
      </w:r>
      <w:proofErr w:type="spellEnd"/>
      <w:r w:rsidRPr="00E961A7">
        <w:rPr>
          <w:rFonts w:ascii="Times New Roman" w:eastAsia="Times New Roman" w:hAnsi="Times New Roman" w:cs="Times New Roman"/>
          <w:color w:val="1E2120"/>
          <w:sz w:val="23"/>
          <w:szCs w:val="23"/>
          <w:lang w:eastAsia="ru-RU"/>
        </w:rPr>
        <w:t xml:space="preserve"> изделиями с повреждениями;</w:t>
      </w:r>
    </w:p>
    <w:p w:rsidR="00E961A7" w:rsidRPr="00E961A7" w:rsidRDefault="00E961A7" w:rsidP="00E961A7">
      <w:pPr>
        <w:numPr>
          <w:ilvl w:val="0"/>
          <w:numId w:val="1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E961A7" w:rsidRPr="00E961A7" w:rsidRDefault="00E961A7" w:rsidP="00E961A7">
      <w:pPr>
        <w:numPr>
          <w:ilvl w:val="0"/>
          <w:numId w:val="1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завязывать и скручивать электропровода, а также оттягивать провода и светильники, подвешивать светильники на электрических проводах;</w:t>
      </w:r>
    </w:p>
    <w:p w:rsidR="00E961A7" w:rsidRPr="00E961A7" w:rsidRDefault="00E961A7" w:rsidP="00E961A7">
      <w:pPr>
        <w:numPr>
          <w:ilvl w:val="0"/>
          <w:numId w:val="1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E961A7" w:rsidRPr="00E961A7" w:rsidRDefault="00E961A7" w:rsidP="00E961A7">
      <w:pPr>
        <w:numPr>
          <w:ilvl w:val="0"/>
          <w:numId w:val="1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использовать нестандартные (самодельные)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E961A7" w:rsidRPr="00E961A7" w:rsidRDefault="00E961A7" w:rsidP="00E961A7">
      <w:pPr>
        <w:numPr>
          <w:ilvl w:val="0"/>
          <w:numId w:val="1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E961A7" w:rsidRPr="00E961A7" w:rsidRDefault="00E961A7" w:rsidP="00E961A7">
      <w:pPr>
        <w:numPr>
          <w:ilvl w:val="0"/>
          <w:numId w:val="1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 в том числе при проведении аварийных и других строительно-монтажных и реставрационных работ, а также при включении </w:t>
      </w:r>
      <w:proofErr w:type="spellStart"/>
      <w:r w:rsidRPr="00E961A7">
        <w:rPr>
          <w:rFonts w:ascii="Times New Roman" w:eastAsia="Times New Roman" w:hAnsi="Times New Roman" w:cs="Times New Roman"/>
          <w:color w:val="1E2120"/>
          <w:sz w:val="23"/>
          <w:szCs w:val="23"/>
          <w:lang w:eastAsia="ru-RU"/>
        </w:rPr>
        <w:t>электроподогрева</w:t>
      </w:r>
      <w:proofErr w:type="spellEnd"/>
      <w:r w:rsidRPr="00E961A7">
        <w:rPr>
          <w:rFonts w:ascii="Times New Roman" w:eastAsia="Times New Roman" w:hAnsi="Times New Roman" w:cs="Times New Roman"/>
          <w:color w:val="1E2120"/>
          <w:sz w:val="23"/>
          <w:szCs w:val="23"/>
          <w:lang w:eastAsia="ru-RU"/>
        </w:rPr>
        <w:t xml:space="preserve"> автотранспорта;</w:t>
      </w:r>
    </w:p>
    <w:p w:rsidR="00E961A7" w:rsidRPr="00E961A7" w:rsidRDefault="00E961A7" w:rsidP="00E961A7">
      <w:pPr>
        <w:numPr>
          <w:ilvl w:val="0"/>
          <w:numId w:val="1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прокладывать электрическую проводку по горючему основанию либо наносить (наклеивать) горючие материалы на электрическую проводку;</w:t>
      </w:r>
    </w:p>
    <w:p w:rsidR="00E961A7" w:rsidRPr="00E961A7" w:rsidRDefault="00E961A7" w:rsidP="00E961A7">
      <w:pPr>
        <w:numPr>
          <w:ilvl w:val="0"/>
          <w:numId w:val="1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E961A7" w:rsidRPr="00E961A7" w:rsidRDefault="00E961A7" w:rsidP="00E961A7">
      <w:pPr>
        <w:numPr>
          <w:ilvl w:val="0"/>
          <w:numId w:val="1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размещать на компьютерах, принтерах, ксероксах, проекторах и другой оргтехнике горючие вещества и материалы, бумагу, книги, журналы, одежду и другие предметы, эксплуатировать оргтехнику в разобранном виде, со снятыми панелями и крышками, устанавливать оргтехнику в закрытых местах, в которых уменьшена ее вентиляция (охлаждение).</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7.1.4.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горючих веществ, материалов и изделий.</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7.1.5.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7.1.6. Соединения, </w:t>
      </w:r>
      <w:proofErr w:type="spellStart"/>
      <w:r w:rsidRPr="00E961A7">
        <w:rPr>
          <w:rFonts w:ascii="Times New Roman" w:eastAsia="Times New Roman" w:hAnsi="Times New Roman" w:cs="Times New Roman"/>
          <w:color w:val="1E2120"/>
          <w:sz w:val="23"/>
          <w:szCs w:val="23"/>
          <w:lang w:eastAsia="ru-RU"/>
        </w:rPr>
        <w:t>оконцевания</w:t>
      </w:r>
      <w:proofErr w:type="spellEnd"/>
      <w:r w:rsidRPr="00E961A7">
        <w:rPr>
          <w:rFonts w:ascii="Times New Roman" w:eastAsia="Times New Roman" w:hAnsi="Times New Roman" w:cs="Times New Roman"/>
          <w:color w:val="1E2120"/>
          <w:sz w:val="23"/>
          <w:szCs w:val="23"/>
          <w:lang w:eastAsia="ru-RU"/>
        </w:rPr>
        <w:t xml:space="preserve"> и ответвления жил проводов и кабелей должны быть выполнены при помощи опрессовки, сварки, пайки или специальных зажимов.</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7.1.7. В складских и других помещениях образовательной организации с наличием горючих материалов и изделий в сгораемой упаковке, электрические светильники должны иметь закрытое или защищенное исполнение (со стеклянными колпаками).</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7.1.8. Осветительная электросеть должна быть выполнена так, чтобы светильники находились на расстоянии не менее 0,5 м от стеллажей в помещении склада инвентаря и ТМЦ.</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7.1.9. Электродвигатели должны своевременно очищаться от пыли.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7.1.10. Электроустановки зданий общеобразовательной организации оборудуются устройствами защиты от дугового пробоя, поддерживающихся в исправном состоянии. Оборудование таких зданий, введенных в эксплуатацию до 1 марта 2024 г., указанными устройствами защиты осуществляется при их реконструкции или капитальном ремонте.</w:t>
      </w:r>
    </w:p>
    <w:p w:rsidR="00441995" w:rsidRDefault="00E961A7" w:rsidP="00E961A7">
      <w:pPr>
        <w:shd w:val="clear" w:color="auto" w:fill="FFFFFF"/>
        <w:spacing w:after="0" w:line="240" w:lineRule="auto"/>
        <w:jc w:val="both"/>
        <w:textAlignment w:val="baseline"/>
        <w:rPr>
          <w:rFonts w:ascii="inherit" w:eastAsia="Times New Roman" w:hAnsi="inherit" w:cs="Times New Roman"/>
          <w:b/>
          <w:bCs/>
          <w:i/>
          <w:iCs/>
          <w:color w:val="1E2120"/>
          <w:sz w:val="23"/>
          <w:lang w:eastAsia="ru-RU"/>
        </w:rPr>
      </w:pPr>
      <w:r w:rsidRPr="00E961A7">
        <w:rPr>
          <w:rFonts w:ascii="inherit" w:eastAsia="Times New Roman" w:hAnsi="inherit" w:cs="Times New Roman"/>
          <w:b/>
          <w:bCs/>
          <w:i/>
          <w:iCs/>
          <w:color w:val="1E2120"/>
          <w:sz w:val="23"/>
          <w:lang w:eastAsia="ru-RU"/>
        </w:rPr>
        <w:t>7.2. Мероприятия по обеспечению пожарной безопасности при эксплуатации электрооборудования на пищеблоке</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7.2.1. Работники пищеблока школы, работающие с электронагревательным и технологическим оборудованием, допускаются к работе только после проведения необходимого инструктажа по пожарной безопасности и изучения инструкций заводов-изготовителей по безопасной эксплуатации установленного электрооборудования.</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7.2.2. Допустимое количество единовременно находящихся в помещениях пищеблока людей - _______, в зале столовой -________.</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7.2.3. На пищеблоке общеобразовательной организации на рабочих местах не допускается хранение горючих веществ и материалов.</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7.2.4. Технологические процессы на пищеблоке проводятся в соответствии с регламентами, правилами технической эксплуатации оборудования и другой эксплуатационной документацией, оборудование должно соответствовать технической документации изготовителя.</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7.2.5. </w:t>
      </w:r>
      <w:r w:rsidRPr="00E961A7">
        <w:rPr>
          <w:rFonts w:ascii="Times New Roman" w:eastAsia="Times New Roman" w:hAnsi="Times New Roman" w:cs="Times New Roman"/>
          <w:color w:val="1E2120"/>
          <w:sz w:val="23"/>
          <w:szCs w:val="23"/>
          <w:u w:val="single"/>
          <w:bdr w:val="none" w:sz="0" w:space="0" w:color="auto" w:frame="1"/>
          <w:lang w:eastAsia="ru-RU"/>
        </w:rPr>
        <w:t>При эксплуатации электрооборудования на пищеблоке школьной столовой необходимо:</w:t>
      </w:r>
    </w:p>
    <w:p w:rsidR="00E961A7" w:rsidRPr="00E961A7" w:rsidRDefault="00E961A7" w:rsidP="00E961A7">
      <w:pPr>
        <w:numPr>
          <w:ilvl w:val="0"/>
          <w:numId w:val="1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визуально провести проверку целостности подводящих кабелей питания, электророзетки, </w:t>
      </w:r>
      <w:proofErr w:type="spellStart"/>
      <w:r w:rsidRPr="00E961A7">
        <w:rPr>
          <w:rFonts w:ascii="Times New Roman" w:eastAsia="Times New Roman" w:hAnsi="Times New Roman" w:cs="Times New Roman"/>
          <w:color w:val="1E2120"/>
          <w:sz w:val="23"/>
          <w:szCs w:val="23"/>
          <w:lang w:eastAsia="ru-RU"/>
        </w:rPr>
        <w:t>электровилки</w:t>
      </w:r>
      <w:proofErr w:type="spellEnd"/>
      <w:r w:rsidRPr="00E961A7">
        <w:rPr>
          <w:rFonts w:ascii="Times New Roman" w:eastAsia="Times New Roman" w:hAnsi="Times New Roman" w:cs="Times New Roman"/>
          <w:color w:val="1E2120"/>
          <w:sz w:val="23"/>
          <w:szCs w:val="23"/>
          <w:lang w:eastAsia="ru-RU"/>
        </w:rPr>
        <w:t>, устройств заземления;</w:t>
      </w:r>
    </w:p>
    <w:p w:rsidR="00E961A7" w:rsidRPr="00E961A7" w:rsidRDefault="00E961A7" w:rsidP="00E961A7">
      <w:pPr>
        <w:numPr>
          <w:ilvl w:val="0"/>
          <w:numId w:val="1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не перемещать рядом с тепловым электрооборудованием легковоспламеняющиеся и горючие вещества (жидкости) с целью предотвращения возгорания;</w:t>
      </w:r>
    </w:p>
    <w:p w:rsidR="00E961A7" w:rsidRPr="00E961A7" w:rsidRDefault="00E961A7" w:rsidP="00E961A7">
      <w:pPr>
        <w:numPr>
          <w:ilvl w:val="0"/>
          <w:numId w:val="1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 возникновении неисправности в работе, а также нарушении защитного заземления корпусов электрооборудования, работу немедленно прекратить и выключить данное электрооборудование; работу на оборудовании продолжить только после полного устранения неисправности и разрешения руководителя работ;</w:t>
      </w:r>
    </w:p>
    <w:p w:rsidR="00E961A7" w:rsidRPr="00E961A7" w:rsidRDefault="00E961A7" w:rsidP="00E961A7">
      <w:pPr>
        <w:numPr>
          <w:ilvl w:val="0"/>
          <w:numId w:val="1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 коротком замыкании и загорании электрооборудования немедленно отключить данное оборудование от электросети и приступить к тушению очага возгорания с помощью порошкового огнетушителя.</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7.2.6. </w:t>
      </w:r>
      <w:r w:rsidRPr="00E961A7">
        <w:rPr>
          <w:rFonts w:ascii="Times New Roman" w:eastAsia="Times New Roman" w:hAnsi="Times New Roman" w:cs="Times New Roman"/>
          <w:color w:val="1E2120"/>
          <w:sz w:val="23"/>
          <w:szCs w:val="23"/>
          <w:u w:val="single"/>
          <w:bdr w:val="none" w:sz="0" w:space="0" w:color="auto" w:frame="1"/>
          <w:lang w:eastAsia="ru-RU"/>
        </w:rPr>
        <w:t>При работе с оборудованием на пищеблоке не допускается:</w:t>
      </w:r>
    </w:p>
    <w:p w:rsidR="00E961A7" w:rsidRPr="00E961A7" w:rsidRDefault="00E961A7" w:rsidP="00E961A7">
      <w:pPr>
        <w:numPr>
          <w:ilvl w:val="0"/>
          <w:numId w:val="1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хранить и размещать вблизи и на электрооборудовании для приготовления пищи посторонние предметы, прихватки, паки и упаковки от продуктов, деревянную кухонную утварь и </w:t>
      </w:r>
      <w:proofErr w:type="spellStart"/>
      <w:r w:rsidRPr="00E961A7">
        <w:rPr>
          <w:rFonts w:ascii="Times New Roman" w:eastAsia="Times New Roman" w:hAnsi="Times New Roman" w:cs="Times New Roman"/>
          <w:color w:val="1E2120"/>
          <w:sz w:val="23"/>
          <w:szCs w:val="23"/>
          <w:lang w:eastAsia="ru-RU"/>
        </w:rPr>
        <w:t>пр</w:t>
      </w:r>
      <w:proofErr w:type="spellEnd"/>
      <w:r w:rsidRPr="00E961A7">
        <w:rPr>
          <w:rFonts w:ascii="Times New Roman" w:eastAsia="Times New Roman" w:hAnsi="Times New Roman" w:cs="Times New Roman"/>
          <w:color w:val="1E2120"/>
          <w:sz w:val="23"/>
          <w:szCs w:val="23"/>
          <w:lang w:eastAsia="ru-RU"/>
        </w:rPr>
        <w:t>;</w:t>
      </w:r>
    </w:p>
    <w:p w:rsidR="00E961A7" w:rsidRPr="00E961A7" w:rsidRDefault="00E961A7" w:rsidP="00E961A7">
      <w:pPr>
        <w:numPr>
          <w:ilvl w:val="0"/>
          <w:numId w:val="1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использовать тепловое электрооборудование с неисправным датчиком реле температуры;</w:t>
      </w:r>
    </w:p>
    <w:p w:rsidR="00E961A7" w:rsidRPr="00E961A7" w:rsidRDefault="00E961A7" w:rsidP="00E961A7">
      <w:pPr>
        <w:numPr>
          <w:ilvl w:val="0"/>
          <w:numId w:val="1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оставлять включенным тепловое электрооборудование после окончания процесса приготовления;</w:t>
      </w:r>
    </w:p>
    <w:p w:rsidR="00E961A7" w:rsidRPr="00E961A7" w:rsidRDefault="00E961A7" w:rsidP="00E961A7">
      <w:pPr>
        <w:numPr>
          <w:ilvl w:val="0"/>
          <w:numId w:val="1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охлаждать водой жарочную поверхность используемого оборудования.</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7.2.7. Запрещается в рабочее время разгрузка (загрузка) продуктов питания и сырья на пищеблок через эвакуационный выход.</w:t>
      </w:r>
    </w:p>
    <w:p w:rsidR="0044199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7.2.8. По окончании рабочего дня перед закрытием помещения пищеблока необходимо проверить отключение электронагревательных приборов и оборудования от электрической сети. В распределительном щитке данное электрооборудование должно быть обесточено.</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7.2.9. Следует соблюдать </w:t>
      </w:r>
      <w:hyperlink r:id="rId10" w:tgtFrame="_blank" w:history="1">
        <w:r w:rsidRPr="00FC217B">
          <w:rPr>
            <w:rFonts w:ascii="Arial" w:eastAsia="Times New Roman" w:hAnsi="Arial" w:cs="Arial"/>
            <w:sz w:val="23"/>
            <w:u w:val="single"/>
            <w:lang w:eastAsia="ru-RU"/>
          </w:rPr>
          <w:t>инструкцию о мерах пожарной безопасности в школьной столовой</w:t>
        </w:r>
      </w:hyperlink>
      <w:r w:rsidRPr="00E961A7">
        <w:rPr>
          <w:rFonts w:ascii="Times New Roman" w:eastAsia="Times New Roman" w:hAnsi="Times New Roman" w:cs="Times New Roman"/>
          <w:color w:val="1E2120"/>
          <w:sz w:val="23"/>
          <w:szCs w:val="23"/>
          <w:lang w:eastAsia="ru-RU"/>
        </w:rPr>
        <w:t>, которая расширяет данный раздел и хранится непосредственно в помещении пищеблока.</w:t>
      </w:r>
    </w:p>
    <w:p w:rsidR="0069325C" w:rsidRDefault="00E961A7" w:rsidP="00E961A7">
      <w:pPr>
        <w:shd w:val="clear" w:color="auto" w:fill="FFFFFF"/>
        <w:spacing w:after="0" w:line="240" w:lineRule="auto"/>
        <w:jc w:val="both"/>
        <w:textAlignment w:val="baseline"/>
        <w:rPr>
          <w:rFonts w:ascii="inherit" w:eastAsia="Times New Roman" w:hAnsi="inherit" w:cs="Times New Roman"/>
          <w:b/>
          <w:bCs/>
          <w:i/>
          <w:iCs/>
          <w:color w:val="1E2120"/>
          <w:sz w:val="23"/>
          <w:lang w:eastAsia="ru-RU"/>
        </w:rPr>
      </w:pPr>
      <w:r w:rsidRPr="00E961A7">
        <w:rPr>
          <w:rFonts w:ascii="inherit" w:eastAsia="Times New Roman" w:hAnsi="inherit" w:cs="Times New Roman"/>
          <w:b/>
          <w:bCs/>
          <w:i/>
          <w:iCs/>
          <w:color w:val="1E2120"/>
          <w:sz w:val="23"/>
          <w:lang w:eastAsia="ru-RU"/>
        </w:rPr>
        <w:t>7.3. Мероприятия по обеспечению пожарной безопасности при использовании гладильного и швейного электрооборудования в кабинете технологии</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7.3.1. Использование утюгов допускается только в специально отведенных помещениях (кабинетах технологии) общеобразовательной организации.</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7.3.2. К работе с электронагревательным оборудованием (электроутюги) и швейными машинками допускаются учитель технологии и обучающиеся старших классов под руководством учителя, получившие инструктаж по пожарной безопасности при работе с имеющимся оборудованием, а также изучившие правила работы с ним по инструкциям завода-изготовителя.</w:t>
      </w:r>
      <w:r w:rsidRPr="00E961A7">
        <w:rPr>
          <w:rFonts w:ascii="Times New Roman" w:eastAsia="Times New Roman" w:hAnsi="Times New Roman" w:cs="Times New Roman"/>
          <w:color w:val="1E2120"/>
          <w:sz w:val="23"/>
          <w:szCs w:val="23"/>
          <w:lang w:eastAsia="ru-RU"/>
        </w:rPr>
        <w:br/>
        <w:t>7.3.3. Выполнение глажения допускается только утюгами с исправными терморегуляторами и световыми индикаторами включения. Утюги должны быть установлены на подставках, выполненных из огнеупорных материалов.</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7.3.4. </w:t>
      </w:r>
      <w:r w:rsidRPr="00E961A7">
        <w:rPr>
          <w:rFonts w:ascii="Times New Roman" w:eastAsia="Times New Roman" w:hAnsi="Times New Roman" w:cs="Times New Roman"/>
          <w:color w:val="1E2120"/>
          <w:sz w:val="23"/>
          <w:szCs w:val="23"/>
          <w:u w:val="single"/>
          <w:bdr w:val="none" w:sz="0" w:space="0" w:color="auto" w:frame="1"/>
          <w:lang w:eastAsia="ru-RU"/>
        </w:rPr>
        <w:t>Перед работой гладильное и швейное оборудование необходимо проверить визуальным осмотром:</w:t>
      </w:r>
    </w:p>
    <w:p w:rsidR="00E961A7" w:rsidRPr="00E961A7" w:rsidRDefault="00E961A7" w:rsidP="00E961A7">
      <w:pPr>
        <w:numPr>
          <w:ilvl w:val="0"/>
          <w:numId w:val="1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на отсутствие внешних повреждений;</w:t>
      </w:r>
    </w:p>
    <w:p w:rsidR="00E961A7" w:rsidRPr="00E961A7" w:rsidRDefault="00E961A7" w:rsidP="00E961A7">
      <w:pPr>
        <w:numPr>
          <w:ilvl w:val="0"/>
          <w:numId w:val="1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на исправность вилки и розетки, отсутствие повреждений изоляции кабеля (шнура) электропитания;</w:t>
      </w:r>
    </w:p>
    <w:p w:rsidR="00E961A7" w:rsidRPr="00E961A7" w:rsidRDefault="00E961A7" w:rsidP="00E961A7">
      <w:pPr>
        <w:numPr>
          <w:ilvl w:val="0"/>
          <w:numId w:val="1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проверить отключение электроутюга при нагреве, швейную машинку на холостом ходу.</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7.3.5. </w:t>
      </w:r>
      <w:r w:rsidRPr="00E961A7">
        <w:rPr>
          <w:rFonts w:ascii="Times New Roman" w:eastAsia="Times New Roman" w:hAnsi="Times New Roman" w:cs="Times New Roman"/>
          <w:color w:val="1E2120"/>
          <w:sz w:val="23"/>
          <w:szCs w:val="23"/>
          <w:u w:val="single"/>
          <w:bdr w:val="none" w:sz="0" w:space="0" w:color="auto" w:frame="1"/>
          <w:lang w:eastAsia="ru-RU"/>
        </w:rPr>
        <w:t>При эксплуатации швейного и гладильного оборудования запрещается:</w:t>
      </w:r>
    </w:p>
    <w:p w:rsidR="00E961A7" w:rsidRPr="00E961A7" w:rsidRDefault="00E961A7" w:rsidP="00E961A7">
      <w:pPr>
        <w:numPr>
          <w:ilvl w:val="0"/>
          <w:numId w:val="1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гладить электроутюгом с неисправным терморегулятором или без него;</w:t>
      </w:r>
    </w:p>
    <w:p w:rsidR="00E961A7" w:rsidRPr="00E961A7" w:rsidRDefault="00E961A7" w:rsidP="00E961A7">
      <w:pPr>
        <w:numPr>
          <w:ilvl w:val="0"/>
          <w:numId w:val="1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работать с электроутюгом без специально предусмотренной термостойкой подставки, без диэлектрического коврика на полу;</w:t>
      </w:r>
    </w:p>
    <w:p w:rsidR="00E961A7" w:rsidRPr="00E961A7" w:rsidRDefault="00E961A7" w:rsidP="00E961A7">
      <w:pPr>
        <w:numPr>
          <w:ilvl w:val="0"/>
          <w:numId w:val="1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включать, выключать, прикасаться к электроутюгу или швейной машинке мокрыми руками;</w:t>
      </w:r>
    </w:p>
    <w:p w:rsidR="00E961A7" w:rsidRPr="00E961A7" w:rsidRDefault="00E961A7" w:rsidP="00E961A7">
      <w:pPr>
        <w:numPr>
          <w:ilvl w:val="0"/>
          <w:numId w:val="1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выполнять работы с электроприборами без заземления;</w:t>
      </w:r>
    </w:p>
    <w:p w:rsidR="00E961A7" w:rsidRPr="00E961A7" w:rsidRDefault="00E961A7" w:rsidP="00E961A7">
      <w:pPr>
        <w:numPr>
          <w:ilvl w:val="0"/>
          <w:numId w:val="1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покидая рабочее место, оставлять включенным электрооборудование.</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7.3.6. По окончании урока и перед закрытием мастерской проверить, отключено ли все оборудование от электросети в щитке.</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7.3.7. В кабинете технологии при использовании электрооборудования следует соблюдать </w:t>
      </w:r>
      <w:hyperlink r:id="rId11" w:tgtFrame="_blank" w:history="1">
        <w:r w:rsidRPr="00FC217B">
          <w:rPr>
            <w:rFonts w:ascii="Arial" w:eastAsia="Times New Roman" w:hAnsi="Arial" w:cs="Arial"/>
            <w:sz w:val="23"/>
            <w:u w:val="single"/>
            <w:lang w:eastAsia="ru-RU"/>
          </w:rPr>
          <w:t>инструкцию о мерах пожарной безопасности в кабинете технологии</w:t>
        </w:r>
      </w:hyperlink>
      <w:r w:rsidRPr="00E961A7">
        <w:rPr>
          <w:rFonts w:ascii="Times New Roman" w:eastAsia="Times New Roman" w:hAnsi="Times New Roman" w:cs="Times New Roman"/>
          <w:color w:val="1E2120"/>
          <w:sz w:val="23"/>
          <w:szCs w:val="23"/>
          <w:lang w:eastAsia="ru-RU"/>
        </w:rPr>
        <w:t>, которая расширяет данный раздел и хранится непосредственно в помещении школьной мастерской.</w:t>
      </w:r>
    </w:p>
    <w:p w:rsidR="00FC217B" w:rsidRDefault="00E961A7" w:rsidP="00E961A7">
      <w:pPr>
        <w:shd w:val="clear" w:color="auto" w:fill="FFFFFF"/>
        <w:spacing w:after="0" w:line="240" w:lineRule="auto"/>
        <w:jc w:val="both"/>
        <w:textAlignment w:val="baseline"/>
        <w:rPr>
          <w:rFonts w:ascii="inherit" w:eastAsia="Times New Roman" w:hAnsi="inherit" w:cs="Times New Roman"/>
          <w:b/>
          <w:bCs/>
          <w:i/>
          <w:iCs/>
          <w:color w:val="1E2120"/>
          <w:sz w:val="23"/>
          <w:lang w:eastAsia="ru-RU"/>
        </w:rPr>
      </w:pPr>
      <w:r w:rsidRPr="00E961A7">
        <w:rPr>
          <w:rFonts w:ascii="inherit" w:eastAsia="Times New Roman" w:hAnsi="inherit" w:cs="Times New Roman"/>
          <w:b/>
          <w:bCs/>
          <w:i/>
          <w:iCs/>
          <w:color w:val="1E2120"/>
          <w:sz w:val="23"/>
          <w:lang w:eastAsia="ru-RU"/>
        </w:rPr>
        <w:t>7.4. Мероприятия по обеспечению пожарной безопасности при эксплуатации станков в учебной мастерской</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7.4.1. </w:t>
      </w:r>
      <w:r w:rsidRPr="00E961A7">
        <w:rPr>
          <w:rFonts w:ascii="Times New Roman" w:eastAsia="Times New Roman" w:hAnsi="Times New Roman" w:cs="Times New Roman"/>
          <w:color w:val="1E2120"/>
          <w:sz w:val="23"/>
          <w:szCs w:val="23"/>
          <w:u w:val="single"/>
          <w:bdr w:val="none" w:sz="0" w:space="0" w:color="auto" w:frame="1"/>
          <w:lang w:eastAsia="ru-RU"/>
        </w:rPr>
        <w:t>В учебной мастерской при работе с электрооборудованием строго запрещается:</w:t>
      </w:r>
    </w:p>
    <w:p w:rsidR="00E961A7" w:rsidRPr="00E961A7" w:rsidRDefault="00E961A7" w:rsidP="00E961A7">
      <w:pPr>
        <w:numPr>
          <w:ilvl w:val="0"/>
          <w:numId w:val="1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включать электрооборудование, станки в электрическую сеть мокрыми или влажными руками;</w:t>
      </w:r>
    </w:p>
    <w:p w:rsidR="00E961A7" w:rsidRPr="00E961A7" w:rsidRDefault="00E961A7" w:rsidP="00E961A7">
      <w:pPr>
        <w:numPr>
          <w:ilvl w:val="0"/>
          <w:numId w:val="1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оставлять без присмотра включенные в электросеть станки, искусственную вытяжную вентиляцию;</w:t>
      </w:r>
    </w:p>
    <w:p w:rsidR="00E961A7" w:rsidRPr="00E961A7" w:rsidRDefault="00E961A7" w:rsidP="00E961A7">
      <w:pPr>
        <w:numPr>
          <w:ilvl w:val="0"/>
          <w:numId w:val="1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включать в одну электрическую розетку несколько мощных потребителей электроэнергии;</w:t>
      </w:r>
    </w:p>
    <w:p w:rsidR="00E961A7" w:rsidRPr="00E961A7" w:rsidRDefault="00E961A7" w:rsidP="00E961A7">
      <w:pPr>
        <w:numPr>
          <w:ilvl w:val="0"/>
          <w:numId w:val="1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включать станки при обнаружении в них дефектов или неисправности электрокабеля, выключателей, заземляющих устройств.</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7.4.2. </w:t>
      </w:r>
      <w:r w:rsidRPr="00E961A7">
        <w:rPr>
          <w:rFonts w:ascii="Times New Roman" w:eastAsia="Times New Roman" w:hAnsi="Times New Roman" w:cs="Times New Roman"/>
          <w:color w:val="1E2120"/>
          <w:sz w:val="23"/>
          <w:szCs w:val="23"/>
          <w:u w:val="single"/>
          <w:bdr w:val="none" w:sz="0" w:space="0" w:color="auto" w:frame="1"/>
          <w:lang w:eastAsia="ru-RU"/>
        </w:rPr>
        <w:t>Для предотвращения возгорания в мастерской необходимо:</w:t>
      </w:r>
    </w:p>
    <w:p w:rsidR="00E961A7" w:rsidRPr="00E961A7" w:rsidRDefault="00E961A7" w:rsidP="00E961A7">
      <w:pPr>
        <w:numPr>
          <w:ilvl w:val="0"/>
          <w:numId w:val="1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не допускать перегрузки электродвигателей и осветительной электропроводки;</w:t>
      </w:r>
    </w:p>
    <w:p w:rsidR="00E961A7" w:rsidRPr="00E961A7" w:rsidRDefault="00E961A7" w:rsidP="00E961A7">
      <w:pPr>
        <w:numPr>
          <w:ilvl w:val="0"/>
          <w:numId w:val="1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не допускать запыление электродвигателей и пусковых устройств, так как при появлении искры это может вызвать возгорание;</w:t>
      </w:r>
    </w:p>
    <w:p w:rsidR="00E961A7" w:rsidRPr="00E961A7" w:rsidRDefault="00E961A7" w:rsidP="00E961A7">
      <w:pPr>
        <w:numPr>
          <w:ilvl w:val="0"/>
          <w:numId w:val="1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регулярно очищать электродвигатели от пыли;</w:t>
      </w:r>
    </w:p>
    <w:p w:rsidR="00E961A7" w:rsidRPr="00E961A7" w:rsidRDefault="00E961A7" w:rsidP="00E961A7">
      <w:pPr>
        <w:numPr>
          <w:ilvl w:val="0"/>
          <w:numId w:val="1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не закрывать электродвигатели какими-либо горючими материалами;</w:t>
      </w:r>
    </w:p>
    <w:p w:rsidR="00E961A7" w:rsidRPr="00E961A7" w:rsidRDefault="00E961A7" w:rsidP="00E961A7">
      <w:pPr>
        <w:numPr>
          <w:ilvl w:val="0"/>
          <w:numId w:val="1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не оставлять без присмотра работающие станки, оборудование и электронагревательные приборы;</w:t>
      </w:r>
    </w:p>
    <w:p w:rsidR="00E961A7" w:rsidRPr="00E961A7" w:rsidRDefault="00E961A7" w:rsidP="00E961A7">
      <w:pPr>
        <w:numPr>
          <w:ilvl w:val="0"/>
          <w:numId w:val="1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не оставлять на рабочем месте легковоспламеняющиеся вещества, горючие жидкости и промасленные ветоши;</w:t>
      </w:r>
    </w:p>
    <w:p w:rsidR="00E961A7" w:rsidRPr="00E961A7" w:rsidRDefault="00E961A7" w:rsidP="00E961A7">
      <w:pPr>
        <w:numPr>
          <w:ilvl w:val="0"/>
          <w:numId w:val="1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не загромождать проходы и подступы к первичным средствам пожаротушения, а также к запасным эвакуационным выходам из школьной мастерской.</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7.4.3. Хранение пиломатериала, предназначенного для организации технического обучения в столярной мастерской, должно осуществляться из расчета одного учебного дня.</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7.4.4. Следует соблюдать </w:t>
      </w:r>
      <w:hyperlink r:id="rId12" w:tgtFrame="_blank" w:history="1">
        <w:r w:rsidRPr="00FC217B">
          <w:rPr>
            <w:rFonts w:ascii="Arial" w:eastAsia="Times New Roman" w:hAnsi="Arial" w:cs="Arial"/>
            <w:sz w:val="23"/>
            <w:u w:val="single"/>
            <w:lang w:eastAsia="ru-RU"/>
          </w:rPr>
          <w:t>инструкцию о пожарной безопасности в учебной мастерской</w:t>
        </w:r>
      </w:hyperlink>
      <w:r w:rsidRPr="00E961A7">
        <w:rPr>
          <w:rFonts w:ascii="Times New Roman" w:eastAsia="Times New Roman" w:hAnsi="Times New Roman" w:cs="Times New Roman"/>
          <w:color w:val="1E2120"/>
          <w:sz w:val="23"/>
          <w:szCs w:val="23"/>
          <w:lang w:eastAsia="ru-RU"/>
        </w:rPr>
        <w:t>, которая расширяет данный раздел и хранится непосредственно в помещении школьной мастерской.</w:t>
      </w:r>
    </w:p>
    <w:p w:rsidR="00FC217B" w:rsidRDefault="00E961A7" w:rsidP="00E961A7">
      <w:pPr>
        <w:shd w:val="clear" w:color="auto" w:fill="FFFFFF"/>
        <w:spacing w:after="0" w:line="240" w:lineRule="auto"/>
        <w:jc w:val="both"/>
        <w:textAlignment w:val="baseline"/>
        <w:rPr>
          <w:rFonts w:ascii="inherit" w:eastAsia="Times New Roman" w:hAnsi="inherit" w:cs="Times New Roman"/>
          <w:b/>
          <w:bCs/>
          <w:i/>
          <w:iCs/>
          <w:color w:val="1E2120"/>
          <w:sz w:val="23"/>
          <w:lang w:eastAsia="ru-RU"/>
        </w:rPr>
      </w:pPr>
      <w:r w:rsidRPr="00E961A7">
        <w:rPr>
          <w:rFonts w:ascii="inherit" w:eastAsia="Times New Roman" w:hAnsi="inherit" w:cs="Times New Roman"/>
          <w:b/>
          <w:bCs/>
          <w:i/>
          <w:iCs/>
          <w:color w:val="1E2120"/>
          <w:sz w:val="23"/>
          <w:lang w:eastAsia="ru-RU"/>
        </w:rPr>
        <w:t>7.5. Мероприятия по обеспечению пожарной безопасности при эксплуатации компьютеров в кабинете информатики</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7.5.1. Обучающиеся школы при работе с персональными компьютерами и иной оргтехникой должны быть ознакомлены с правилами пожарной безопасной при ее эксплуатации.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7.5.2. </w:t>
      </w:r>
      <w:r w:rsidRPr="00E961A7">
        <w:rPr>
          <w:rFonts w:ascii="Times New Roman" w:eastAsia="Times New Roman" w:hAnsi="Times New Roman" w:cs="Times New Roman"/>
          <w:color w:val="1E2120"/>
          <w:sz w:val="23"/>
          <w:szCs w:val="23"/>
          <w:u w:val="single"/>
          <w:bdr w:val="none" w:sz="0" w:space="0" w:color="auto" w:frame="1"/>
          <w:lang w:eastAsia="ru-RU"/>
        </w:rPr>
        <w:t>В кабинете информатики запрещается:</w:t>
      </w:r>
    </w:p>
    <w:p w:rsidR="00E961A7" w:rsidRPr="00E961A7" w:rsidRDefault="00E961A7" w:rsidP="00E961A7">
      <w:pPr>
        <w:numPr>
          <w:ilvl w:val="0"/>
          <w:numId w:val="1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складывать на оргтехнику (системные блоки, мониторы, принтеры и т.д.) горючие вещества и материалы (изделия из бумаги, одежду и пр.);</w:t>
      </w:r>
    </w:p>
    <w:p w:rsidR="00E961A7" w:rsidRPr="00E961A7" w:rsidRDefault="00E961A7" w:rsidP="00E961A7">
      <w:pPr>
        <w:numPr>
          <w:ilvl w:val="0"/>
          <w:numId w:val="1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эксплуатировать компьютеры в разобранном виде, со снятыми крышками.</w:t>
      </w:r>
    </w:p>
    <w:p w:rsidR="00E961A7" w:rsidRPr="00E961A7" w:rsidRDefault="00E961A7" w:rsidP="00E961A7">
      <w:pPr>
        <w:numPr>
          <w:ilvl w:val="0"/>
          <w:numId w:val="1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размещать ПК в закрытых местах, в которых затрудняется их вентиляция (охлаждение) предусмотренное заводом изготовителем;</w:t>
      </w:r>
    </w:p>
    <w:p w:rsidR="00E961A7" w:rsidRPr="00E961A7" w:rsidRDefault="00E961A7" w:rsidP="00E961A7">
      <w:pPr>
        <w:numPr>
          <w:ilvl w:val="0"/>
          <w:numId w:val="1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проводить разборку, прикасаться к тыльной стороне системного блока и монитора;</w:t>
      </w:r>
    </w:p>
    <w:p w:rsidR="00E961A7" w:rsidRPr="00E961A7" w:rsidRDefault="00E961A7" w:rsidP="00E961A7">
      <w:pPr>
        <w:numPr>
          <w:ilvl w:val="0"/>
          <w:numId w:val="1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эксплуатировать электропровода и кабели с видимыми нарушениями изоляции;</w:t>
      </w:r>
    </w:p>
    <w:p w:rsidR="00E961A7" w:rsidRPr="00E961A7" w:rsidRDefault="00E961A7" w:rsidP="00E961A7">
      <w:pPr>
        <w:numPr>
          <w:ilvl w:val="0"/>
          <w:numId w:val="1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пользоваться розетками, рубильниками, другими </w:t>
      </w:r>
      <w:proofErr w:type="spellStart"/>
      <w:r w:rsidRPr="00E961A7">
        <w:rPr>
          <w:rFonts w:ascii="Times New Roman" w:eastAsia="Times New Roman" w:hAnsi="Times New Roman" w:cs="Times New Roman"/>
          <w:color w:val="1E2120"/>
          <w:sz w:val="23"/>
          <w:szCs w:val="23"/>
          <w:lang w:eastAsia="ru-RU"/>
        </w:rPr>
        <w:t>электроустановочными</w:t>
      </w:r>
      <w:proofErr w:type="spellEnd"/>
      <w:r w:rsidRPr="00E961A7">
        <w:rPr>
          <w:rFonts w:ascii="Times New Roman" w:eastAsia="Times New Roman" w:hAnsi="Times New Roman" w:cs="Times New Roman"/>
          <w:color w:val="1E2120"/>
          <w:sz w:val="23"/>
          <w:szCs w:val="23"/>
          <w:lang w:eastAsia="ru-RU"/>
        </w:rPr>
        <w:t xml:space="preserve"> изделиями с повреждениями.</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7.5.3. Необходимо немедленно отключить персональный компьютер и иную оргтехнику при обнаружении неисправностей (сильный нагрев или повреждение изоляции кабелей и проводов, выделение дыма, искрение).</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7.5.4. Следует соблюдать </w:t>
      </w:r>
      <w:hyperlink r:id="rId13" w:tgtFrame="_blank" w:history="1">
        <w:r w:rsidRPr="00FC217B">
          <w:rPr>
            <w:rFonts w:ascii="Arial" w:eastAsia="Times New Roman" w:hAnsi="Arial" w:cs="Arial"/>
            <w:sz w:val="23"/>
            <w:u w:val="single"/>
            <w:lang w:eastAsia="ru-RU"/>
          </w:rPr>
          <w:t>инструкцию о пожарной безопасности в кабинете информатики</w:t>
        </w:r>
      </w:hyperlink>
      <w:r w:rsidRPr="00E961A7">
        <w:rPr>
          <w:rFonts w:ascii="Times New Roman" w:eastAsia="Times New Roman" w:hAnsi="Times New Roman" w:cs="Times New Roman"/>
          <w:color w:val="1E2120"/>
          <w:sz w:val="23"/>
          <w:szCs w:val="23"/>
          <w:lang w:eastAsia="ru-RU"/>
        </w:rPr>
        <w:t>, которая расширяет данный раздел и хранится непосредственно в кабинете информатики.</w:t>
      </w:r>
    </w:p>
    <w:p w:rsidR="00FC217B" w:rsidRDefault="00E961A7" w:rsidP="00E961A7">
      <w:pPr>
        <w:shd w:val="clear" w:color="auto" w:fill="FFFFFF"/>
        <w:spacing w:after="0" w:line="240" w:lineRule="auto"/>
        <w:jc w:val="both"/>
        <w:textAlignment w:val="baseline"/>
        <w:rPr>
          <w:rFonts w:ascii="inherit" w:eastAsia="Times New Roman" w:hAnsi="inherit" w:cs="Times New Roman"/>
          <w:b/>
          <w:bCs/>
          <w:i/>
          <w:iCs/>
          <w:color w:val="1E2120"/>
          <w:sz w:val="23"/>
          <w:lang w:eastAsia="ru-RU"/>
        </w:rPr>
      </w:pPr>
      <w:r w:rsidRPr="00E961A7">
        <w:rPr>
          <w:rFonts w:ascii="inherit" w:eastAsia="Times New Roman" w:hAnsi="inherit" w:cs="Times New Roman"/>
          <w:b/>
          <w:bCs/>
          <w:i/>
          <w:iCs/>
          <w:color w:val="1E2120"/>
          <w:sz w:val="23"/>
          <w:lang w:eastAsia="ru-RU"/>
        </w:rPr>
        <w:t>7.6. Мероприятия по обеспечению пожарной безопасности в кабинете химии и лаборантской</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7.6.1. В учебном кабинете химии не допускается хранение пожароопасных реактивов. В лаборантской кабинета химии временно могут храниться реактивы в небольшом количестве, не превышающем необходимое количество для проведения практических работ или опытов на уроках. Доставка легковоспламеняющихся и горючих жидкостей в помещения производится в закрытой таре.</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7.6.2. Хранение материалов и веществ, необходимых для проведения лабораторных работ по химии, необходимо обеспечивать с учетом их физико-химических свойств и требований норм пожарной безопасности. Совместное хранение веществ, взаимодействие которых может вызвать пожар или взрыв, не допустимо.</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7.6.3. Растворы, другие вещества и материалы, совместное хранение которых может вызвать аккумуляцию тепла, образование пожароопасных концентраций или служить импульсом для самовозгорания, должны храниться раздельно в соответствующей упаковке в несгораемых шкафах, ключи от которых находятся у учителя химии. На емкостях с химическими реактивами должны быть четко написаны названия с указанием их наиболее характерных свойств.</w:t>
      </w:r>
      <w:r w:rsidRPr="00E961A7">
        <w:rPr>
          <w:rFonts w:ascii="Times New Roman" w:eastAsia="Times New Roman" w:hAnsi="Times New Roman" w:cs="Times New Roman"/>
          <w:color w:val="1E2120"/>
          <w:sz w:val="23"/>
          <w:szCs w:val="23"/>
          <w:lang w:eastAsia="ru-RU"/>
        </w:rPr>
        <w:br/>
        <w:t>7.6.4. Проведение любых опытов и демонстрационных экспериментов, во время которых используются горючие летучие вещества, необходимо осуществлять исключительно в вытяжном шкафу с включенной вентиляцией, при этом должно быть предусмотрено верхнее и нижнее удаление воздуха.</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7.6.5.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7.6.6. На столах должны быть предусмотрены бортики, предотвращающие стекание жидкости на пол.</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7.6.7. Строго запрещено хранение растворов и химических реактивов в таре без соответствующих этикеток, легковоспламеняющихся и горючих жидкостей – в сосудах, изготовленных из полимерных материалов.</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7.6.8. Перед началом проведения каждой лабораторной и практической работы с обучающимися проводится соответствующий инструктаж по охране труда.</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7.6.9. </w:t>
      </w:r>
      <w:r w:rsidRPr="00E961A7">
        <w:rPr>
          <w:rFonts w:ascii="Times New Roman" w:eastAsia="Times New Roman" w:hAnsi="Times New Roman" w:cs="Times New Roman"/>
          <w:color w:val="1E2120"/>
          <w:sz w:val="23"/>
          <w:szCs w:val="23"/>
          <w:u w:val="single"/>
          <w:bdr w:val="none" w:sz="0" w:space="0" w:color="auto" w:frame="1"/>
          <w:lang w:eastAsia="ru-RU"/>
        </w:rPr>
        <w:t>В кабинете химии строго запрещено:</w:t>
      </w:r>
    </w:p>
    <w:p w:rsidR="00E961A7" w:rsidRPr="00E961A7" w:rsidRDefault="00E961A7" w:rsidP="00E961A7">
      <w:pPr>
        <w:numPr>
          <w:ilvl w:val="0"/>
          <w:numId w:val="1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перед проведением нагрева заполнять пробирки жидкостью более чем на одну треть от их общего объема;</w:t>
      </w:r>
    </w:p>
    <w:p w:rsidR="00E961A7" w:rsidRPr="00E961A7" w:rsidRDefault="00E961A7" w:rsidP="00E961A7">
      <w:pPr>
        <w:numPr>
          <w:ilvl w:val="0"/>
          <w:numId w:val="1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использование бензина в качестве топлива в спиртовках;</w:t>
      </w:r>
    </w:p>
    <w:p w:rsidR="00E961A7" w:rsidRPr="00E961A7" w:rsidRDefault="00E961A7" w:rsidP="00E961A7">
      <w:pPr>
        <w:numPr>
          <w:ilvl w:val="0"/>
          <w:numId w:val="1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зажигать спиртовку от другой горящей спиртовки;</w:t>
      </w:r>
    </w:p>
    <w:p w:rsidR="00E961A7" w:rsidRPr="00E961A7" w:rsidRDefault="00E961A7" w:rsidP="00E961A7">
      <w:pPr>
        <w:numPr>
          <w:ilvl w:val="0"/>
          <w:numId w:val="1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пользоваться открытыми нагревательными приборами, если вблизи находятся сосуды с легковоспламеняющимися летучими веществами;</w:t>
      </w:r>
    </w:p>
    <w:p w:rsidR="00E961A7" w:rsidRPr="00E961A7" w:rsidRDefault="00E961A7" w:rsidP="00E961A7">
      <w:pPr>
        <w:numPr>
          <w:ilvl w:val="0"/>
          <w:numId w:val="1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зажигать спиртовки при уборке случайно пролитых огнеопасных жидкостей;</w:t>
      </w:r>
    </w:p>
    <w:p w:rsidR="00E961A7" w:rsidRPr="00E961A7" w:rsidRDefault="00E961A7" w:rsidP="00E961A7">
      <w:pPr>
        <w:numPr>
          <w:ilvl w:val="0"/>
          <w:numId w:val="1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накрывать оборудование бумагами и какими-либо посторонними предметами;</w:t>
      </w:r>
    </w:p>
    <w:p w:rsidR="00E961A7" w:rsidRPr="00E961A7" w:rsidRDefault="00E961A7" w:rsidP="00E961A7">
      <w:pPr>
        <w:numPr>
          <w:ilvl w:val="0"/>
          <w:numId w:val="1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допускать чрезмерное скапливание большого количества бумаги на рабочих местах;</w:t>
      </w:r>
    </w:p>
    <w:p w:rsidR="00E961A7" w:rsidRPr="00E961A7" w:rsidRDefault="00E961A7" w:rsidP="00E961A7">
      <w:pPr>
        <w:numPr>
          <w:ilvl w:val="0"/>
          <w:numId w:val="1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допускать попадание жидкостей на поверхности любых электроприборов;</w:t>
      </w:r>
    </w:p>
    <w:p w:rsidR="00E961A7" w:rsidRPr="00E961A7" w:rsidRDefault="00E961A7" w:rsidP="00E961A7">
      <w:pPr>
        <w:numPr>
          <w:ilvl w:val="0"/>
          <w:numId w:val="1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оставлять без присмотра зажженные спиртовки, включенное или работающее оборудование, приспособления, ЭСО и иную оргтехнику;</w:t>
      </w:r>
    </w:p>
    <w:p w:rsidR="00E961A7" w:rsidRPr="00E961A7" w:rsidRDefault="00E961A7" w:rsidP="00E961A7">
      <w:pPr>
        <w:numPr>
          <w:ilvl w:val="0"/>
          <w:numId w:val="1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утилизировать через канализационную систему химические реактивы, растворы, легковоспламеняющиеся и горючие жидкости;</w:t>
      </w:r>
    </w:p>
    <w:p w:rsidR="00E961A7" w:rsidRPr="00E961A7" w:rsidRDefault="00E961A7" w:rsidP="00E961A7">
      <w:pPr>
        <w:numPr>
          <w:ilvl w:val="0"/>
          <w:numId w:val="1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оставлять обучающихся в кабинете химии одних без присмотра.</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7.6.10. Учитель химии по окончании практических занятий убирает все пожароопасные вещества и материалы в лаборантскую, оборудованную для их временного хранения.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7.6.11. Лаборант кабинета химии после окончания лабораторной (экспериментальной) работы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7.6.12. Следует соблюдать </w:t>
      </w:r>
      <w:hyperlink r:id="rId14" w:tgtFrame="_blank" w:history="1">
        <w:r w:rsidRPr="00FC217B">
          <w:rPr>
            <w:rFonts w:ascii="Arial" w:eastAsia="Times New Roman" w:hAnsi="Arial" w:cs="Arial"/>
            <w:sz w:val="23"/>
            <w:u w:val="single"/>
            <w:lang w:eastAsia="ru-RU"/>
          </w:rPr>
          <w:t>инструкцию о мерах пожарной безопасности в кабинете химии</w:t>
        </w:r>
      </w:hyperlink>
      <w:r w:rsidRPr="00E961A7">
        <w:rPr>
          <w:rFonts w:ascii="Times New Roman" w:eastAsia="Times New Roman" w:hAnsi="Times New Roman" w:cs="Times New Roman"/>
          <w:color w:val="1E2120"/>
          <w:sz w:val="23"/>
          <w:szCs w:val="23"/>
          <w:lang w:eastAsia="ru-RU"/>
        </w:rPr>
        <w:t> и лаборантской, которая расширяет данный раздел и хранится непосредственно в кабинете химии.</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inherit" w:eastAsia="Times New Roman" w:hAnsi="inherit" w:cs="Times New Roman"/>
          <w:b/>
          <w:bCs/>
          <w:i/>
          <w:iCs/>
          <w:color w:val="1E2120"/>
          <w:sz w:val="23"/>
          <w:lang w:eastAsia="ru-RU"/>
        </w:rPr>
        <w:t>7.7. Мероприятия по обеспечению пожарной безопасности в кабинете физики и лаборантской</w:t>
      </w:r>
      <w:r w:rsidRPr="00E961A7">
        <w:rPr>
          <w:rFonts w:ascii="Times New Roman" w:eastAsia="Times New Roman" w:hAnsi="Times New Roman" w:cs="Times New Roman"/>
          <w:color w:val="1E2120"/>
          <w:sz w:val="23"/>
          <w:szCs w:val="23"/>
          <w:lang w:eastAsia="ru-RU"/>
        </w:rPr>
        <w:br/>
        <w:t>7.7.1. В учебном кабинете физики и лаборантской не допускается хранение пожароопасных реактивов и жидкостей.</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7.7.2. В кабинете физики используются электроприборы, электропитание подведено к ученическим столам. Запрещается подключать к рабочим столам школьников напряжение свыше 42В переменного и 110В постоянного тока.</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7.7.3. Необходимым условием безопасного использования электрооборудования в кабинете физики является наличие заземления.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7.7.4. Все электрические приборы должны иметь исправные указатели напряжения, на которое они рассчитаны и полярность.</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7.7.5. Перед уроком учителю физики и лаборанту необходимо подготовить к работе нужное оборудование и приборы, проверить их исправность. До включения электроприборов в сеть необходимо убедиться в соответствии положения переключателя сетевого напряжения его номинальному значению.</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7.7.6. Перед проведением лабораторной (практической) работы с обучающимися необходимо провести инструктаж, включающий меры пожарной безопасности при проведении данного вида работ.</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7.7.7. </w:t>
      </w:r>
      <w:r w:rsidRPr="00E961A7">
        <w:rPr>
          <w:rFonts w:ascii="Times New Roman" w:eastAsia="Times New Roman" w:hAnsi="Times New Roman" w:cs="Times New Roman"/>
          <w:color w:val="1E2120"/>
          <w:sz w:val="23"/>
          <w:szCs w:val="23"/>
          <w:u w:val="single"/>
          <w:bdr w:val="none" w:sz="0" w:space="0" w:color="auto" w:frame="1"/>
          <w:lang w:eastAsia="ru-RU"/>
        </w:rPr>
        <w:t>В кабинете физики запрещено:</w:t>
      </w:r>
    </w:p>
    <w:p w:rsidR="00E961A7" w:rsidRPr="00E961A7" w:rsidRDefault="00E961A7" w:rsidP="00E961A7">
      <w:pPr>
        <w:numPr>
          <w:ilvl w:val="0"/>
          <w:numId w:val="2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применять приборы и устройства, не соответствующие требованиям безопасности труда, а также самодельные приборы;</w:t>
      </w:r>
    </w:p>
    <w:p w:rsidR="00E961A7" w:rsidRPr="00E961A7" w:rsidRDefault="00E961A7" w:rsidP="00E961A7">
      <w:pPr>
        <w:numPr>
          <w:ilvl w:val="0"/>
          <w:numId w:val="2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проводить проверку наличия напряжения способом короткого замыкания;</w:t>
      </w:r>
    </w:p>
    <w:p w:rsidR="00E961A7" w:rsidRPr="00E961A7" w:rsidRDefault="00E961A7" w:rsidP="00E961A7">
      <w:pPr>
        <w:numPr>
          <w:ilvl w:val="0"/>
          <w:numId w:val="2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использовать оборудование, приборы, провода и кабели с нарушениями их целостности, открытыми токоведущими частями;</w:t>
      </w:r>
    </w:p>
    <w:p w:rsidR="00E961A7" w:rsidRPr="00E961A7" w:rsidRDefault="00E961A7" w:rsidP="00E961A7">
      <w:pPr>
        <w:numPr>
          <w:ilvl w:val="0"/>
          <w:numId w:val="2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включать без нагрузки выпрямители;</w:t>
      </w:r>
    </w:p>
    <w:p w:rsidR="00E961A7" w:rsidRPr="00E961A7" w:rsidRDefault="00E961A7" w:rsidP="00E961A7">
      <w:pPr>
        <w:numPr>
          <w:ilvl w:val="0"/>
          <w:numId w:val="2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нагружать измерительные приборы выше предельных значений, обозначенных на их шкале;</w:t>
      </w:r>
    </w:p>
    <w:p w:rsidR="00E961A7" w:rsidRPr="00E961A7" w:rsidRDefault="00E961A7" w:rsidP="00E961A7">
      <w:pPr>
        <w:numPr>
          <w:ilvl w:val="0"/>
          <w:numId w:val="2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применять обучающимся приборы с надписями на корпусе «Только для проведения опытов учителем»;</w:t>
      </w:r>
    </w:p>
    <w:p w:rsidR="00E961A7" w:rsidRPr="00E961A7" w:rsidRDefault="00E961A7" w:rsidP="00E961A7">
      <w:pPr>
        <w:numPr>
          <w:ilvl w:val="0"/>
          <w:numId w:val="2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использовать несертифицированные электронагревательные приборы, удлинители;</w:t>
      </w:r>
    </w:p>
    <w:p w:rsidR="00E961A7" w:rsidRPr="00E961A7" w:rsidRDefault="00E961A7" w:rsidP="00E961A7">
      <w:pPr>
        <w:numPr>
          <w:ilvl w:val="0"/>
          <w:numId w:val="2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оставлять без присмотра включенные в электрическую сеть приборы и оргтехнику, в том числе находящиеся в режиме ожидания, за исключением тех электроприборов, которые могут и (или) должны находиться в круглосуточном режиме работы, в соответствии с инструкцией завода-изготовителя.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7.7.8. После урока необходимо отключить все электрические приборы в кабинете физики от электросети и аккумуляторов.</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7.7.9. Следует соблюдать </w:t>
      </w:r>
      <w:hyperlink r:id="rId15" w:tgtFrame="_blank" w:history="1">
        <w:r w:rsidRPr="00FC217B">
          <w:rPr>
            <w:rFonts w:ascii="Arial" w:eastAsia="Times New Roman" w:hAnsi="Arial" w:cs="Arial"/>
            <w:sz w:val="23"/>
            <w:u w:val="single"/>
            <w:lang w:eastAsia="ru-RU"/>
          </w:rPr>
          <w:t>инструкцию о мерах пожарной безопасности в кабинете физики</w:t>
        </w:r>
      </w:hyperlink>
      <w:r w:rsidRPr="00E961A7">
        <w:rPr>
          <w:rFonts w:ascii="Times New Roman" w:eastAsia="Times New Roman" w:hAnsi="Times New Roman" w:cs="Times New Roman"/>
          <w:color w:val="1E2120"/>
          <w:sz w:val="23"/>
          <w:szCs w:val="23"/>
          <w:lang w:eastAsia="ru-RU"/>
        </w:rPr>
        <w:t>, которая расширяет данный раздел и хранится непосредственно в помещении учебного кабинета физики.</w:t>
      </w:r>
    </w:p>
    <w:p w:rsidR="00FC217B" w:rsidRDefault="00E961A7" w:rsidP="00E961A7">
      <w:pPr>
        <w:shd w:val="clear" w:color="auto" w:fill="FFFFFF"/>
        <w:spacing w:after="0" w:line="240" w:lineRule="auto"/>
        <w:jc w:val="both"/>
        <w:textAlignment w:val="baseline"/>
        <w:rPr>
          <w:rFonts w:ascii="inherit" w:eastAsia="Times New Roman" w:hAnsi="inherit" w:cs="Times New Roman"/>
          <w:b/>
          <w:bCs/>
          <w:i/>
          <w:iCs/>
          <w:color w:val="1E2120"/>
          <w:sz w:val="23"/>
          <w:lang w:eastAsia="ru-RU"/>
        </w:rPr>
      </w:pPr>
      <w:r w:rsidRPr="00E961A7">
        <w:rPr>
          <w:rFonts w:ascii="inherit" w:eastAsia="Times New Roman" w:hAnsi="inherit" w:cs="Times New Roman"/>
          <w:b/>
          <w:bCs/>
          <w:i/>
          <w:iCs/>
          <w:color w:val="1E2120"/>
          <w:sz w:val="23"/>
          <w:lang w:eastAsia="ru-RU"/>
        </w:rPr>
        <w:t>7.8. Мероприятия по обеспечению пожарной безопасности в школьной библиотеке</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7.8.1. В помещении библиотеки осуществляется хранение и использование в образовательных целях книг, школьных учебников, журналов, газет и методической литературы, которые изготовлены из бумаги и картона, являющихся горючими материалами.</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7.8.2. Книги, журналы и газеты необходимо хранить на стеллажах и в шкафах. Запрещается размещать книг и журналы (газеты) между стеллажами на путях эвакуации.</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7.8.3. При проведении тематических книжных выставок в библиотеке демонстрационные стенды не должны располагаться на путях эвакуации.</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7.8.4. При хранении книги, журналы и газеты необходимо предохранять от источников нагревания, температура которых более ста градусов.</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7.8.5. </w:t>
      </w:r>
      <w:r w:rsidRPr="00FC217B">
        <w:rPr>
          <w:rFonts w:ascii="Times New Roman" w:eastAsia="Times New Roman" w:hAnsi="Times New Roman" w:cs="Times New Roman"/>
          <w:color w:val="1E2120"/>
          <w:sz w:val="23"/>
          <w:szCs w:val="23"/>
          <w:u w:val="single"/>
          <w:bdr w:val="none" w:sz="0" w:space="0" w:color="auto" w:frame="1"/>
          <w:lang w:eastAsia="ru-RU"/>
        </w:rPr>
        <w:t>В школьной библиотеке запрещается:</w:t>
      </w:r>
    </w:p>
    <w:p w:rsidR="00E961A7" w:rsidRPr="00E961A7" w:rsidRDefault="00E961A7" w:rsidP="00E961A7">
      <w:pPr>
        <w:numPr>
          <w:ilvl w:val="0"/>
          <w:numId w:val="2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хранение и размещение книг, журналов и газет в кипах или россыпью, в том числе временное, на существующих путях эвакуации;</w:t>
      </w:r>
    </w:p>
    <w:p w:rsidR="00E961A7" w:rsidRPr="00E961A7" w:rsidRDefault="00E961A7" w:rsidP="00E961A7">
      <w:pPr>
        <w:numPr>
          <w:ilvl w:val="0"/>
          <w:numId w:val="2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располагать персональный компьютер и оргтехнику вблизи книг, газет и журналов, располагать на оргтехнике книги, газеты, журналы, а также иные предметы и вещи;</w:t>
      </w:r>
    </w:p>
    <w:p w:rsidR="00E961A7" w:rsidRPr="00E961A7" w:rsidRDefault="00E961A7" w:rsidP="00E961A7">
      <w:pPr>
        <w:numPr>
          <w:ilvl w:val="0"/>
          <w:numId w:val="2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оставлять компьютер, принтер, ксерокс без присмотра;</w:t>
      </w:r>
    </w:p>
    <w:p w:rsidR="00E961A7" w:rsidRPr="00E961A7" w:rsidRDefault="00E961A7" w:rsidP="00E961A7">
      <w:pPr>
        <w:numPr>
          <w:ilvl w:val="0"/>
          <w:numId w:val="2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использовать поврежденные (неисправные) электрические розетки, </w:t>
      </w:r>
      <w:proofErr w:type="spellStart"/>
      <w:r w:rsidRPr="00E961A7">
        <w:rPr>
          <w:rFonts w:ascii="Times New Roman" w:eastAsia="Times New Roman" w:hAnsi="Times New Roman" w:cs="Times New Roman"/>
          <w:color w:val="1E2120"/>
          <w:sz w:val="23"/>
          <w:szCs w:val="23"/>
          <w:lang w:eastAsia="ru-RU"/>
        </w:rPr>
        <w:t>ответвительные</w:t>
      </w:r>
      <w:proofErr w:type="spellEnd"/>
      <w:r w:rsidRPr="00E961A7">
        <w:rPr>
          <w:rFonts w:ascii="Times New Roman" w:eastAsia="Times New Roman" w:hAnsi="Times New Roman" w:cs="Times New Roman"/>
          <w:color w:val="1E2120"/>
          <w:sz w:val="23"/>
          <w:szCs w:val="23"/>
          <w:lang w:eastAsia="ru-RU"/>
        </w:rPr>
        <w:t xml:space="preserve"> коробки, рубильники и другие </w:t>
      </w:r>
      <w:proofErr w:type="spellStart"/>
      <w:r w:rsidRPr="00E961A7">
        <w:rPr>
          <w:rFonts w:ascii="Times New Roman" w:eastAsia="Times New Roman" w:hAnsi="Times New Roman" w:cs="Times New Roman"/>
          <w:color w:val="1E2120"/>
          <w:sz w:val="23"/>
          <w:szCs w:val="23"/>
          <w:lang w:eastAsia="ru-RU"/>
        </w:rPr>
        <w:t>электроустановочные</w:t>
      </w:r>
      <w:proofErr w:type="spellEnd"/>
      <w:r w:rsidRPr="00E961A7">
        <w:rPr>
          <w:rFonts w:ascii="Times New Roman" w:eastAsia="Times New Roman" w:hAnsi="Times New Roman" w:cs="Times New Roman"/>
          <w:color w:val="1E2120"/>
          <w:sz w:val="23"/>
          <w:szCs w:val="23"/>
          <w:lang w:eastAsia="ru-RU"/>
        </w:rPr>
        <w:t xml:space="preserve"> изделия;</w:t>
      </w:r>
    </w:p>
    <w:p w:rsidR="00E961A7" w:rsidRPr="00E961A7" w:rsidRDefault="00E961A7" w:rsidP="00E961A7">
      <w:pPr>
        <w:numPr>
          <w:ilvl w:val="0"/>
          <w:numId w:val="2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обертывать электрические лампы и светильники бумагой, тканью и другими горючими материалами, а также эксплуатировать электрические светильники со снятыми колпаками (рассеивателями), которые предусмотрены конструкцией светильника;</w:t>
      </w:r>
    </w:p>
    <w:p w:rsidR="00E961A7" w:rsidRPr="00E961A7" w:rsidRDefault="00E961A7" w:rsidP="00E961A7">
      <w:pPr>
        <w:numPr>
          <w:ilvl w:val="0"/>
          <w:numId w:val="2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применять электронагревательные приборы, не имеющие устройств тепловой защиты и сертификата, а также при отсутствии или неисправности у электронагревательных приборов терморегуляторов, которые предусмотрены их конструкцией;</w:t>
      </w:r>
    </w:p>
    <w:p w:rsidR="00E961A7" w:rsidRPr="00E961A7" w:rsidRDefault="00E961A7" w:rsidP="00E961A7">
      <w:pPr>
        <w:numPr>
          <w:ilvl w:val="0"/>
          <w:numId w:val="2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использовать несертифицированные (самодельные) удлинители.</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7.8.6. В помещениях школьной библиотеки необходимо ежедневно выносить мусор, отработанную бумагу и картон.</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7.8.7. Следует соблюдать </w:t>
      </w:r>
      <w:hyperlink r:id="rId16" w:tgtFrame="_blank" w:history="1">
        <w:r w:rsidRPr="00FC217B">
          <w:rPr>
            <w:rFonts w:ascii="Arial" w:eastAsia="Times New Roman" w:hAnsi="Arial" w:cs="Arial"/>
            <w:sz w:val="23"/>
            <w:u w:val="single"/>
            <w:lang w:eastAsia="ru-RU"/>
          </w:rPr>
          <w:t>инструкцию о мерах пожарной безопасности в библиотеке</w:t>
        </w:r>
      </w:hyperlink>
      <w:r w:rsidRPr="00E961A7">
        <w:rPr>
          <w:rFonts w:ascii="Times New Roman" w:eastAsia="Times New Roman" w:hAnsi="Times New Roman" w:cs="Times New Roman"/>
          <w:color w:val="1E2120"/>
          <w:sz w:val="23"/>
          <w:szCs w:val="23"/>
          <w:lang w:eastAsia="ru-RU"/>
        </w:rPr>
        <w:t>, которая расширяет данный раздел и хранится непосредственно в помещении школьной библиотеки.</w:t>
      </w:r>
    </w:p>
    <w:p w:rsidR="00FC217B" w:rsidRDefault="00E961A7" w:rsidP="00E961A7">
      <w:pPr>
        <w:shd w:val="clear" w:color="auto" w:fill="FFFFFF"/>
        <w:spacing w:after="0" w:line="240" w:lineRule="auto"/>
        <w:jc w:val="both"/>
        <w:textAlignment w:val="baseline"/>
        <w:rPr>
          <w:rFonts w:ascii="inherit" w:eastAsia="Times New Roman" w:hAnsi="inherit" w:cs="Times New Roman"/>
          <w:b/>
          <w:bCs/>
          <w:i/>
          <w:iCs/>
          <w:color w:val="1E2120"/>
          <w:sz w:val="23"/>
          <w:lang w:eastAsia="ru-RU"/>
        </w:rPr>
      </w:pPr>
      <w:r w:rsidRPr="00E961A7">
        <w:rPr>
          <w:rFonts w:ascii="inherit" w:eastAsia="Times New Roman" w:hAnsi="inherit" w:cs="Times New Roman"/>
          <w:b/>
          <w:bCs/>
          <w:i/>
          <w:iCs/>
          <w:color w:val="1E2120"/>
          <w:sz w:val="23"/>
          <w:lang w:eastAsia="ru-RU"/>
        </w:rPr>
        <w:t>7.9. Мероприятия по обеспечению пожарной безопасности на складе инвентаря и ТМЦ, в кладовых для продуктов</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7.9.1. При размещении и хранении материалов, изделий, продуктов необходимо учитывать их пожароопасные физико-химические свойства.</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7.9.2. Расстояние от электросветильников до хранящихся материалов и продуктов должно составлять не менее 50 см.</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7.9.3. Банки с краской, лаком должны защищаться от попадания солнечного и другого теплового воздействия. Все работы по вскрытию тары, необходимо выполнять в помещениях, изолированных от мест хранения.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7.9.4. В складских помещениях товарно-материальных ценностей и инвентаря, кладовых для продуктов не разрешается хранить вещества и материалы, не имеющие отношения к деятельности школы.</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7.9.5. 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7.9.6. Количество инвентаря и ТМЦ, продуктов в складском помещении не должно превышать вместимость стеллажей и полок и должно находиться исключительно на них.</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7.9.7. </w:t>
      </w:r>
      <w:r w:rsidRPr="00E961A7">
        <w:rPr>
          <w:rFonts w:ascii="Times New Roman" w:eastAsia="Times New Roman" w:hAnsi="Times New Roman" w:cs="Times New Roman"/>
          <w:color w:val="1E2120"/>
          <w:sz w:val="23"/>
          <w:szCs w:val="23"/>
          <w:u w:val="single"/>
          <w:bdr w:val="none" w:sz="0" w:space="0" w:color="auto" w:frame="1"/>
          <w:lang w:eastAsia="ru-RU"/>
        </w:rPr>
        <w:t>В помещениях склада инвентаря и ТМЦ, кладовых для продуктов запрещено:</w:t>
      </w:r>
    </w:p>
    <w:p w:rsidR="00E961A7" w:rsidRPr="00E961A7" w:rsidRDefault="00E961A7" w:rsidP="00E961A7">
      <w:pPr>
        <w:numPr>
          <w:ilvl w:val="0"/>
          <w:numId w:val="2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хранение взрывчатых веществ, пиротехнических изделий, баллонов с горючими газами и других </w:t>
      </w:r>
      <w:proofErr w:type="spellStart"/>
      <w:r w:rsidRPr="00E961A7">
        <w:rPr>
          <w:rFonts w:ascii="Times New Roman" w:eastAsia="Times New Roman" w:hAnsi="Times New Roman" w:cs="Times New Roman"/>
          <w:color w:val="1E2120"/>
          <w:sz w:val="23"/>
          <w:szCs w:val="23"/>
          <w:lang w:eastAsia="ru-RU"/>
        </w:rPr>
        <w:t>пожаровзрывоопасных</w:t>
      </w:r>
      <w:proofErr w:type="spellEnd"/>
      <w:r w:rsidRPr="00E961A7">
        <w:rPr>
          <w:rFonts w:ascii="Times New Roman" w:eastAsia="Times New Roman" w:hAnsi="Times New Roman" w:cs="Times New Roman"/>
          <w:color w:val="1E2120"/>
          <w:sz w:val="23"/>
          <w:szCs w:val="23"/>
          <w:lang w:eastAsia="ru-RU"/>
        </w:rPr>
        <w:t xml:space="preserve"> веществ и материалов;</w:t>
      </w:r>
    </w:p>
    <w:p w:rsidR="00E961A7" w:rsidRPr="00E961A7" w:rsidRDefault="00E961A7" w:rsidP="00E961A7">
      <w:pPr>
        <w:numPr>
          <w:ilvl w:val="0"/>
          <w:numId w:val="2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использовать бытовые электрические нагревательные приборы;</w:t>
      </w:r>
    </w:p>
    <w:p w:rsidR="00E961A7" w:rsidRPr="00E961A7" w:rsidRDefault="00E961A7" w:rsidP="00E961A7">
      <w:pPr>
        <w:numPr>
          <w:ilvl w:val="0"/>
          <w:numId w:val="2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оставлять после завершения работы включенными электроосвещение (кроме дежурного), электрооборудование и приборы;</w:t>
      </w:r>
    </w:p>
    <w:p w:rsidR="00E961A7" w:rsidRPr="00E961A7" w:rsidRDefault="00E961A7" w:rsidP="00E961A7">
      <w:pPr>
        <w:numPr>
          <w:ilvl w:val="0"/>
          <w:numId w:val="2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разогревать замерзшие трубы разных систем паяльными лампами и иными способами, применяя для этого открытый огонь;</w:t>
      </w:r>
    </w:p>
    <w:p w:rsidR="00E961A7" w:rsidRPr="00E961A7" w:rsidRDefault="00E961A7" w:rsidP="00E961A7">
      <w:pPr>
        <w:numPr>
          <w:ilvl w:val="0"/>
          <w:numId w:val="2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устройство любых бытовок, комнат для сторожа или охранника, комнат для приема пищи;</w:t>
      </w:r>
    </w:p>
    <w:p w:rsidR="00E961A7" w:rsidRPr="00E961A7" w:rsidRDefault="00E961A7" w:rsidP="00E961A7">
      <w:pPr>
        <w:numPr>
          <w:ilvl w:val="0"/>
          <w:numId w:val="2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использовать электропровода и кабели с видимыми нарушениями изоляции;</w:t>
      </w:r>
    </w:p>
    <w:p w:rsidR="00E961A7" w:rsidRPr="00E961A7" w:rsidRDefault="00E961A7" w:rsidP="00E961A7">
      <w:pPr>
        <w:numPr>
          <w:ilvl w:val="0"/>
          <w:numId w:val="2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оборачивать электролампы и светильники бумагой, тканью и другими возгораемыми материалами, а также использовать светильники со снятыми колпаками, которые предусмотрены конструкцией светильника;</w:t>
      </w:r>
    </w:p>
    <w:p w:rsidR="00E961A7" w:rsidRPr="00E961A7" w:rsidRDefault="00E961A7" w:rsidP="00E961A7">
      <w:pPr>
        <w:numPr>
          <w:ilvl w:val="0"/>
          <w:numId w:val="2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пользоваться электрическим утюгом, электроплиткой, электрочайником и иными электрическими нагревательными приборами;</w:t>
      </w:r>
    </w:p>
    <w:p w:rsidR="00E961A7" w:rsidRPr="00E961A7" w:rsidRDefault="00E961A7" w:rsidP="00E961A7">
      <w:pPr>
        <w:numPr>
          <w:ilvl w:val="0"/>
          <w:numId w:val="2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размещать штепсельные розетки в помещениях склада и кладовых;</w:t>
      </w:r>
    </w:p>
    <w:p w:rsidR="00E961A7" w:rsidRPr="00E961A7" w:rsidRDefault="00E961A7" w:rsidP="00E961A7">
      <w:pPr>
        <w:numPr>
          <w:ilvl w:val="0"/>
          <w:numId w:val="2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загромождать эвакуационные пути и выходы (в том числе проходы, коридоры, тамбуры, двери) разными материалами, упаковками с продуктами, оборудованием, мебелью, мусором и иными предметами.</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7.9.8. При использовании эвакуационных путей и выходов необходимо обеспечить соблюдение проектных решений и требований нормативных документов по противопожарной защите.</w:t>
      </w:r>
      <w:r w:rsidRPr="00E961A7">
        <w:rPr>
          <w:rFonts w:ascii="Times New Roman" w:eastAsia="Times New Roman" w:hAnsi="Times New Roman" w:cs="Times New Roman"/>
          <w:color w:val="1E2120"/>
          <w:sz w:val="23"/>
          <w:szCs w:val="23"/>
          <w:lang w:eastAsia="ru-RU"/>
        </w:rPr>
        <w:br/>
        <w:t>7.9.9. Оборудование склада инвентаря и ТМЦ, кладовых продуктов по завершении рабочего дня необходимо обесточить. Аппараты, предназначенные для выключения электроснабжения, должны находиться за пределами складского помещения на стене из негорючих материалов или отдельно стоящей опоре.</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7.9.10. В помещениях для хранения инвентаря и </w:t>
      </w:r>
      <w:proofErr w:type="spellStart"/>
      <w:r w:rsidRPr="00E961A7">
        <w:rPr>
          <w:rFonts w:ascii="Times New Roman" w:eastAsia="Times New Roman" w:hAnsi="Times New Roman" w:cs="Times New Roman"/>
          <w:color w:val="1E2120"/>
          <w:sz w:val="23"/>
          <w:szCs w:val="23"/>
          <w:lang w:eastAsia="ru-RU"/>
        </w:rPr>
        <w:t>товаро</w:t>
      </w:r>
      <w:proofErr w:type="spellEnd"/>
      <w:r w:rsidRPr="00E961A7">
        <w:rPr>
          <w:rFonts w:ascii="Times New Roman" w:eastAsia="Times New Roman" w:hAnsi="Times New Roman" w:cs="Times New Roman"/>
          <w:color w:val="1E2120"/>
          <w:sz w:val="23"/>
          <w:szCs w:val="23"/>
          <w:lang w:eastAsia="ru-RU"/>
        </w:rPr>
        <w:t>-материальных ценностей следует соблюдать </w:t>
      </w:r>
      <w:hyperlink r:id="rId17" w:tgtFrame="_blank" w:history="1">
        <w:r w:rsidRPr="00FC217B">
          <w:rPr>
            <w:rFonts w:ascii="Arial" w:eastAsia="Times New Roman" w:hAnsi="Arial" w:cs="Arial"/>
            <w:sz w:val="23"/>
            <w:u w:val="single"/>
            <w:lang w:eastAsia="ru-RU"/>
          </w:rPr>
          <w:t>инструкцию о мерах пожарной безопасности на складе инвентаря и ТМЦ школы</w:t>
        </w:r>
      </w:hyperlink>
      <w:r w:rsidRPr="00FC217B">
        <w:rPr>
          <w:rFonts w:ascii="Times New Roman" w:eastAsia="Times New Roman" w:hAnsi="Times New Roman" w:cs="Times New Roman"/>
          <w:sz w:val="23"/>
          <w:szCs w:val="23"/>
          <w:lang w:eastAsia="ru-RU"/>
        </w:rPr>
        <w:t>,</w:t>
      </w:r>
      <w:r w:rsidRPr="00E961A7">
        <w:rPr>
          <w:rFonts w:ascii="Times New Roman" w:eastAsia="Times New Roman" w:hAnsi="Times New Roman" w:cs="Times New Roman"/>
          <w:color w:val="1E2120"/>
          <w:sz w:val="23"/>
          <w:szCs w:val="23"/>
          <w:lang w:eastAsia="ru-RU"/>
        </w:rPr>
        <w:t xml:space="preserve"> в складских помещениях кладовых для хранения продуктов необходимо соблюдать </w:t>
      </w:r>
      <w:hyperlink r:id="rId18" w:tgtFrame="_blank" w:history="1">
        <w:r w:rsidRPr="00FC217B">
          <w:rPr>
            <w:rFonts w:ascii="Arial" w:eastAsia="Times New Roman" w:hAnsi="Arial" w:cs="Arial"/>
            <w:sz w:val="23"/>
            <w:u w:val="single"/>
            <w:lang w:eastAsia="ru-RU"/>
          </w:rPr>
          <w:t>инструкцию о мерах пожарной безопасности на складе продуктов школы</w:t>
        </w:r>
      </w:hyperlink>
      <w:r w:rsidRPr="00FC217B">
        <w:rPr>
          <w:rFonts w:ascii="Times New Roman" w:eastAsia="Times New Roman" w:hAnsi="Times New Roman" w:cs="Times New Roman"/>
          <w:sz w:val="23"/>
          <w:szCs w:val="23"/>
          <w:lang w:eastAsia="ru-RU"/>
        </w:rPr>
        <w:t xml:space="preserve">, </w:t>
      </w:r>
      <w:r w:rsidRPr="00E961A7">
        <w:rPr>
          <w:rFonts w:ascii="Times New Roman" w:eastAsia="Times New Roman" w:hAnsi="Times New Roman" w:cs="Times New Roman"/>
          <w:color w:val="1E2120"/>
          <w:sz w:val="23"/>
          <w:szCs w:val="23"/>
          <w:lang w:eastAsia="ru-RU"/>
        </w:rPr>
        <w:t>которые расширяют данный раздел и хранятся непосредственно в этих складских помещениях.</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inherit" w:eastAsia="Times New Roman" w:hAnsi="inherit" w:cs="Times New Roman"/>
          <w:b/>
          <w:bCs/>
          <w:i/>
          <w:iCs/>
          <w:color w:val="1E2120"/>
          <w:sz w:val="23"/>
          <w:lang w:eastAsia="ru-RU"/>
        </w:rPr>
        <w:t>7.10. Мероприятия по обеспечению пожарной безопасности в кабинетах различного назначения</w:t>
      </w:r>
      <w:r w:rsidRPr="00E961A7">
        <w:rPr>
          <w:rFonts w:ascii="Times New Roman" w:eastAsia="Times New Roman" w:hAnsi="Times New Roman" w:cs="Times New Roman"/>
          <w:color w:val="1E2120"/>
          <w:sz w:val="23"/>
          <w:szCs w:val="23"/>
          <w:lang w:eastAsia="ru-RU"/>
        </w:rPr>
        <w:br/>
        <w:t>7.10.1. В учебных классах и кабинетах общеобразовательной организации допускается размещать только необходимые для обеспечения образовательной деятельности мебель, приборы и модели, принадлежности, пособия и т.п.</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7.10.2. Приборы, принадлежности, пособия и т.п., размещаемые в учебных классах, кабинетах, лаборантских или в специально выделенных для этих целей помещениях школы, должны храниться в специальных шкафах, на стеллажах или на стационарно установленных стойках.</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7.10.3. Хранение в учебных классах, кабинетах, лабораториях и лаборантских общеобразовательной организации учебно-наглядных пособий и учебного оборудования для выполнения опытов и других видов работ, которые не входят в утвержденные перечни и программы, не допускается.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7.10.4. Не допускается захламление шкафов, выходов из помещения, доступов к первичным средствам пожаротушения.</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7.10.5. </w:t>
      </w:r>
      <w:r w:rsidRPr="00E961A7">
        <w:rPr>
          <w:rFonts w:ascii="Times New Roman" w:eastAsia="Times New Roman" w:hAnsi="Times New Roman" w:cs="Times New Roman"/>
          <w:color w:val="1E2120"/>
          <w:sz w:val="23"/>
          <w:szCs w:val="23"/>
          <w:u w:val="single"/>
          <w:bdr w:val="none" w:sz="0" w:space="0" w:color="auto" w:frame="1"/>
          <w:lang w:eastAsia="ru-RU"/>
        </w:rPr>
        <w:t>Перед работой в кабинете необходимо провести проверку:</w:t>
      </w:r>
    </w:p>
    <w:p w:rsidR="00E961A7" w:rsidRPr="00E961A7" w:rsidRDefault="00E961A7" w:rsidP="00E961A7">
      <w:pPr>
        <w:numPr>
          <w:ilvl w:val="0"/>
          <w:numId w:val="2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на отсутствие внешних повреждений розеток, выключателей;</w:t>
      </w:r>
    </w:p>
    <w:p w:rsidR="00E961A7" w:rsidRPr="00E961A7" w:rsidRDefault="00E961A7" w:rsidP="00E961A7">
      <w:pPr>
        <w:numPr>
          <w:ilvl w:val="0"/>
          <w:numId w:val="2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на бесперебойную работу электроосвещения;</w:t>
      </w:r>
    </w:p>
    <w:p w:rsidR="00E961A7" w:rsidRPr="00E961A7" w:rsidRDefault="00E961A7" w:rsidP="00E961A7">
      <w:pPr>
        <w:numPr>
          <w:ilvl w:val="0"/>
          <w:numId w:val="2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на отсутствие повреждений изоляции кабеля (шнура) электропитания учебного электрооборудования, приборов.</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7.10.6. После завершения занятий в классах, мастерских, кабинетах и лабораториях общеобразовательной организации учителя, лаборанты и другие сотрудники школы должны тщательно осмотреть помещение, устранить обнаруженные недостатки и закрыть помещения, обесточив электросеть.</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8. Допустимое количество единовременно находящихся в помещениях пищеблока сырья, полуфабрикатов и готовой продукции</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8.1. Хранение сырья и полуфабрикатов разрешается в складских помещениях для продуктов и кладовых.</w:t>
      </w:r>
      <w:r w:rsidRPr="00E961A7">
        <w:rPr>
          <w:rFonts w:ascii="Times New Roman" w:eastAsia="Times New Roman" w:hAnsi="Times New Roman" w:cs="Times New Roman"/>
          <w:color w:val="1E2120"/>
          <w:sz w:val="23"/>
          <w:szCs w:val="23"/>
          <w:lang w:eastAsia="ru-RU"/>
        </w:rPr>
        <w:br/>
        <w:t>8.2. Количество продуктов на складе продуктов (в кладовых) для использования на пищеблоке школьной столовой не должно превышать вместимость стеллажей, полок и располагаться только на них.</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8.3. Не допускается единовременное хранение в производственных помещениях пищеблока сырья и полуфабрикатов в количестве, превышающем сменную потребность.</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8.4. Готовая продукция (блюда и кулинарные изделия) до окончания смены должна выдаваться на раздаче.</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8.5. Не допускается хранить готовую продукцию в производственных помещениях.</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9. Требования пожарной безопасности при проведении культурно-массовых мероприятий</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9.1. Перед началом культурно-массового мероприятия лицо, ответственное за пожарную безопасность в школе, тщательно проверяет помещение, эвакуационные пути и выходы на соответствие их требованиям пожарной безопасности, а также убеждается в наличии и исправном состоянии первичных средств пожаротушения, связи и пожарной автоматики. Все обнаруженные недостатки должны быть устранены до начала культурно-массового мероприятия.</w:t>
      </w:r>
      <w:r w:rsidRPr="00E961A7">
        <w:rPr>
          <w:rFonts w:ascii="Times New Roman" w:eastAsia="Times New Roman" w:hAnsi="Times New Roman" w:cs="Times New Roman"/>
          <w:color w:val="1E2120"/>
          <w:sz w:val="23"/>
          <w:szCs w:val="23"/>
          <w:lang w:eastAsia="ru-RU"/>
        </w:rPr>
        <w:br/>
        <w:t>9.2. На время проведения культурно-массовых мероприятий должно быть обеспечено дежурство сотрудников общеобразовательной организации в помещении и на сцене.</w:t>
      </w:r>
    </w:p>
    <w:p w:rsidR="00FC217B" w:rsidRDefault="00FC217B"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 </w:t>
      </w:r>
      <w:r w:rsidR="00E961A7" w:rsidRPr="00E961A7">
        <w:rPr>
          <w:rFonts w:ascii="Times New Roman" w:eastAsia="Times New Roman" w:hAnsi="Times New Roman" w:cs="Times New Roman"/>
          <w:color w:val="1E2120"/>
          <w:sz w:val="23"/>
          <w:szCs w:val="23"/>
          <w:lang w:eastAsia="ru-RU"/>
        </w:rPr>
        <w:t>9.3. Во время проведения культурно-массовых мероприятий с обучающимися следует находиться классным руководителям, преподавателям. Эти сотрудники должны быть проинструктированы о правилах пожарной безопасности и порядке эвакуации детей в случае возникновения пожара, и обязаны обеспечить строгое соблюдение детьми требований пожарной безопасности во время проведения культурно-массового мероприятия.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9.4. В помещениях общеобразовательной организации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9.5. С целью осуществления эффективной эвакуации при возникновении пожара, кресла в актовом зале должны быть расположены согласно СП 118.13330.2012, а именно:</w:t>
      </w:r>
    </w:p>
    <w:p w:rsidR="00E961A7" w:rsidRPr="00E961A7" w:rsidRDefault="00E961A7" w:rsidP="00E961A7">
      <w:pPr>
        <w:numPr>
          <w:ilvl w:val="0"/>
          <w:numId w:val="2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площадь одного посадочного места в зрительном зале (без учета эстрады) должна быть не менее 0,65 </w:t>
      </w:r>
      <w:proofErr w:type="gramStart"/>
      <w:r w:rsidRPr="00E961A7">
        <w:rPr>
          <w:rFonts w:ascii="Times New Roman" w:eastAsia="Times New Roman" w:hAnsi="Times New Roman" w:cs="Times New Roman"/>
          <w:color w:val="1E2120"/>
          <w:sz w:val="23"/>
          <w:szCs w:val="23"/>
          <w:lang w:eastAsia="ru-RU"/>
        </w:rPr>
        <w:t>кв.м</w:t>
      </w:r>
      <w:proofErr w:type="gramEnd"/>
      <w:r w:rsidRPr="00E961A7">
        <w:rPr>
          <w:rFonts w:ascii="Times New Roman" w:eastAsia="Times New Roman" w:hAnsi="Times New Roman" w:cs="Times New Roman"/>
          <w:color w:val="1E2120"/>
          <w:sz w:val="23"/>
          <w:szCs w:val="23"/>
          <w:lang w:eastAsia="ru-RU"/>
        </w:rPr>
        <w:t>;</w:t>
      </w:r>
    </w:p>
    <w:p w:rsidR="00E961A7" w:rsidRPr="00E961A7" w:rsidRDefault="00E961A7" w:rsidP="00E961A7">
      <w:pPr>
        <w:numPr>
          <w:ilvl w:val="0"/>
          <w:numId w:val="2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расстояние от спинки до спинки между рядами кресел, стульев или скамей в зрительном зале должно составлять не менее 0,9 м;</w:t>
      </w:r>
    </w:p>
    <w:p w:rsidR="00E961A7" w:rsidRPr="00E961A7" w:rsidRDefault="00E961A7" w:rsidP="00E961A7">
      <w:pPr>
        <w:numPr>
          <w:ilvl w:val="0"/>
          <w:numId w:val="2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стационарные места в зрительном зале должны быть с устройствами для крепления к полу. В актовых залах с количеством мест не более 200 крепление стульев к полу может не проводиться при обязательном соединении их в ряду между собой.</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9.6. </w:t>
      </w:r>
      <w:r w:rsidRPr="00E961A7">
        <w:rPr>
          <w:rFonts w:ascii="Times New Roman" w:eastAsia="Times New Roman" w:hAnsi="Times New Roman" w:cs="Times New Roman"/>
          <w:color w:val="1E2120"/>
          <w:sz w:val="23"/>
          <w:szCs w:val="23"/>
          <w:u w:val="single"/>
          <w:bdr w:val="none" w:sz="0" w:space="0" w:color="auto" w:frame="1"/>
          <w:lang w:eastAsia="ru-RU"/>
        </w:rPr>
        <w:t>При проведении культурно-массовых мероприятий запрещается:</w:t>
      </w:r>
    </w:p>
    <w:p w:rsidR="00E961A7" w:rsidRPr="00E961A7" w:rsidRDefault="00E961A7" w:rsidP="00E961A7">
      <w:pPr>
        <w:numPr>
          <w:ilvl w:val="0"/>
          <w:numId w:val="2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применять дуговые прожекторы со степенью защиты менее IP54 и свечи;</w:t>
      </w:r>
    </w:p>
    <w:p w:rsidR="00E961A7" w:rsidRPr="00E961A7" w:rsidRDefault="00E961A7" w:rsidP="00E961A7">
      <w:pPr>
        <w:numPr>
          <w:ilvl w:val="0"/>
          <w:numId w:val="2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проводить перед началом или во время представления огневые, покрасочные и другие пожароопасные и </w:t>
      </w:r>
      <w:proofErr w:type="spellStart"/>
      <w:r w:rsidRPr="00E961A7">
        <w:rPr>
          <w:rFonts w:ascii="Times New Roman" w:eastAsia="Times New Roman" w:hAnsi="Times New Roman" w:cs="Times New Roman"/>
          <w:color w:val="1E2120"/>
          <w:sz w:val="23"/>
          <w:szCs w:val="23"/>
          <w:lang w:eastAsia="ru-RU"/>
        </w:rPr>
        <w:t>пожаровзрывоопасные</w:t>
      </w:r>
      <w:proofErr w:type="spellEnd"/>
      <w:r w:rsidRPr="00E961A7">
        <w:rPr>
          <w:rFonts w:ascii="Times New Roman" w:eastAsia="Times New Roman" w:hAnsi="Times New Roman" w:cs="Times New Roman"/>
          <w:color w:val="1E2120"/>
          <w:sz w:val="23"/>
          <w:szCs w:val="23"/>
          <w:lang w:eastAsia="ru-RU"/>
        </w:rPr>
        <w:t xml:space="preserve"> работы;</w:t>
      </w:r>
    </w:p>
    <w:p w:rsidR="00E961A7" w:rsidRPr="00E961A7" w:rsidRDefault="00E961A7" w:rsidP="00E961A7">
      <w:pPr>
        <w:numPr>
          <w:ilvl w:val="0"/>
          <w:numId w:val="2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уменьшать ширину проходов между рядами и устанавливать в проходах дополнительные кресла, стулья и др.;</w:t>
      </w:r>
    </w:p>
    <w:p w:rsidR="00E961A7" w:rsidRPr="00E961A7" w:rsidRDefault="00E961A7" w:rsidP="00E961A7">
      <w:pPr>
        <w:numPr>
          <w:ilvl w:val="0"/>
          <w:numId w:val="2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w:t>
      </w:r>
    </w:p>
    <w:p w:rsidR="00E961A7" w:rsidRPr="00E961A7" w:rsidRDefault="00E961A7" w:rsidP="00E961A7">
      <w:pPr>
        <w:numPr>
          <w:ilvl w:val="0"/>
          <w:numId w:val="2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закрывать входные двери и двери эвакуационных выходов на ключ.</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9.7. 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выполненных из горючих материалов (за исключением горючих материалов с показателями пожарной опасности не ниже Г1, В1, Д2, Т2), а также приборов систем отопления и кондиционирования.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9.8. На мероприятиях с массовым пребыванием детей применяются только электрические гирлянды и иллюминация, имеющие соответствующие сертификаты соответствия.</w:t>
      </w:r>
    </w:p>
    <w:p w:rsidR="00E961A7" w:rsidRPr="00E961A7" w:rsidRDefault="00FC217B"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 </w:t>
      </w:r>
      <w:r w:rsidR="00E961A7" w:rsidRPr="00E961A7">
        <w:rPr>
          <w:rFonts w:ascii="Times New Roman" w:eastAsia="Times New Roman" w:hAnsi="Times New Roman" w:cs="Times New Roman"/>
          <w:color w:val="1E2120"/>
          <w:sz w:val="23"/>
          <w:szCs w:val="23"/>
          <w:lang w:eastAsia="ru-RU"/>
        </w:rPr>
        <w:t>9.9. </w:t>
      </w:r>
      <w:r w:rsidR="00E961A7" w:rsidRPr="00E961A7">
        <w:rPr>
          <w:rFonts w:ascii="Times New Roman" w:eastAsia="Times New Roman" w:hAnsi="Times New Roman" w:cs="Times New Roman"/>
          <w:color w:val="1E2120"/>
          <w:sz w:val="23"/>
          <w:szCs w:val="23"/>
          <w:u w:val="single"/>
          <w:bdr w:val="none" w:sz="0" w:space="0" w:color="auto" w:frame="1"/>
          <w:lang w:eastAsia="ru-RU"/>
        </w:rPr>
        <w:t>В елочных гирляндах (НПБ 234-97*):</w:t>
      </w:r>
    </w:p>
    <w:p w:rsidR="00E961A7" w:rsidRPr="00E961A7" w:rsidRDefault="00E961A7" w:rsidP="00E961A7">
      <w:pPr>
        <w:numPr>
          <w:ilvl w:val="0"/>
          <w:numId w:val="2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номинальное напряжение каждой лампы, используемой в гирлянде, не должно превышать 26В;</w:t>
      </w:r>
    </w:p>
    <w:p w:rsidR="00E961A7" w:rsidRPr="00E961A7" w:rsidRDefault="00E961A7" w:rsidP="00E961A7">
      <w:pPr>
        <w:numPr>
          <w:ilvl w:val="0"/>
          <w:numId w:val="2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 конструкции гирлянд должно быть исключено применение материалов, выполненных из полиэтилена;</w:t>
      </w:r>
    </w:p>
    <w:p w:rsidR="00E961A7" w:rsidRPr="00E961A7" w:rsidRDefault="00E961A7" w:rsidP="00E961A7">
      <w:pPr>
        <w:numPr>
          <w:ilvl w:val="0"/>
          <w:numId w:val="2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должны использоваться провода, имеющие многопроволочные гибкие медные жилы сечением не менее 0,5 мм;</w:t>
      </w:r>
    </w:p>
    <w:p w:rsidR="00E961A7" w:rsidRPr="00E961A7" w:rsidRDefault="00E961A7" w:rsidP="00E961A7">
      <w:pPr>
        <w:numPr>
          <w:ilvl w:val="0"/>
          <w:numId w:val="2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максимальная температура наружной поверхности светящего элемента после установившегося теплового режима работы при мощности, равной 1,1 номинальной мощности, и температуре окружающей среды (25±</w:t>
      </w:r>
      <w:proofErr w:type="gramStart"/>
      <w:r w:rsidRPr="00E961A7">
        <w:rPr>
          <w:rFonts w:ascii="Times New Roman" w:eastAsia="Times New Roman" w:hAnsi="Times New Roman" w:cs="Times New Roman"/>
          <w:color w:val="1E2120"/>
          <w:sz w:val="23"/>
          <w:szCs w:val="23"/>
          <w:lang w:eastAsia="ru-RU"/>
        </w:rPr>
        <w:t>5)°</w:t>
      </w:r>
      <w:proofErr w:type="gramEnd"/>
      <w:r w:rsidRPr="00E961A7">
        <w:rPr>
          <w:rFonts w:ascii="Times New Roman" w:eastAsia="Times New Roman" w:hAnsi="Times New Roman" w:cs="Times New Roman"/>
          <w:color w:val="1E2120"/>
          <w:sz w:val="23"/>
          <w:szCs w:val="23"/>
          <w:lang w:eastAsia="ru-RU"/>
        </w:rPr>
        <w:t>С должна быть не более 65°С;</w:t>
      </w:r>
    </w:p>
    <w:p w:rsidR="00E961A7" w:rsidRPr="00E961A7" w:rsidRDefault="00E961A7" w:rsidP="00E961A7">
      <w:pPr>
        <w:numPr>
          <w:ilvl w:val="0"/>
          <w:numId w:val="2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потребляемая мощность должна быть не более 50 Вт.</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9.10. Иллюминация ёлки должна быть смонтирована прочно и надежно. Электропровода должны иметь исправную и надежную изоляцию и подключаться к электрической сети с помощью штепсельных соединений.</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9.11. 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9.12. Оформление иллюминации ёлки должно выполняться опытным электриком.</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9.13. При оформлении ёлки запрещается применять для украшения вату, игрушки из бумаги и целлулоида.</w:t>
      </w:r>
      <w:r w:rsidRPr="00E961A7">
        <w:rPr>
          <w:rFonts w:ascii="Times New Roman" w:eastAsia="Times New Roman" w:hAnsi="Times New Roman" w:cs="Times New Roman"/>
          <w:color w:val="1E2120"/>
          <w:sz w:val="23"/>
          <w:szCs w:val="23"/>
          <w:lang w:eastAsia="ru-RU"/>
        </w:rPr>
        <w:br/>
        <w:t>9.14. Запрещается находиться рядом с ёлкой в маскарадных костюмах из марли, ваты, бумаги и картона, а также зажигать на ёлке и возле нее свечи, бенгальские огни, пользоваться хлопушками.</w:t>
      </w:r>
      <w:r w:rsidRPr="00E961A7">
        <w:rPr>
          <w:rFonts w:ascii="Times New Roman" w:eastAsia="Times New Roman" w:hAnsi="Times New Roman" w:cs="Times New Roman"/>
          <w:color w:val="1E2120"/>
          <w:sz w:val="23"/>
          <w:szCs w:val="23"/>
          <w:lang w:eastAsia="ru-RU"/>
        </w:rPr>
        <w:br/>
        <w:t>9.15. Помещение, где находится ёлка, должно быть обеспечено первичными средствами пожаротушения (огнетушители, покрывало для изоляции очага возгорания).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9.16. Применение пиротехнических изделий запрещается в зданиях и сооружениях школы, в том числе на кровлях (покрытиях), выступающих частях фасадов, на территориях взрывоопасных и пожароопасных объектов, при погодных условиях, не позволяющих обеспечить безопасность при их использовании, а также лицам, не преодолевшим возрастного ограничения, установленного производителем пиротехнического изделия.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9.17. Не допускается использование декораций, выполненных из горючих материалов, без огнезащитной обработки. Запрещается хранение декораций, бутафории, инвентаря и другого имущества под лестничными маршами и площадками, а также в подвальных и технических этажах под актовым залом.</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9.18. Все проходы и выходы в актовом зале должны быть расположены так, чтобы не создавать встречных или пересекающихся потоков людей.</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9.19. Эвакуационные выходы из актового зала или спортивного зала при проведении в них культурно-массовых или спортивных мероприятий должны быть обозначены световыми указателями с надписью «выход» белого цвета на зеленом фоне, подключенными к сети аварийного или эвакуационного освещения здания. В случае нахождения людей в данных помещениях, световые указатели должны быть во включенном состоянии.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9.20. </w:t>
      </w:r>
      <w:r w:rsidRPr="00E961A7">
        <w:rPr>
          <w:rFonts w:ascii="Times New Roman" w:eastAsia="Times New Roman" w:hAnsi="Times New Roman" w:cs="Times New Roman"/>
          <w:color w:val="1E2120"/>
          <w:sz w:val="23"/>
          <w:szCs w:val="23"/>
          <w:u w:val="single"/>
          <w:bdr w:val="none" w:sz="0" w:space="0" w:color="auto" w:frame="1"/>
          <w:lang w:eastAsia="ru-RU"/>
        </w:rPr>
        <w:t>Обязанности и действия педагогических работников при пожаре на мероприятиях с массовым пребыванием обучающихся, гостей и родителей:</w:t>
      </w:r>
    </w:p>
    <w:p w:rsidR="00E961A7" w:rsidRPr="00E961A7" w:rsidRDefault="00E961A7" w:rsidP="00E961A7">
      <w:pPr>
        <w:numPr>
          <w:ilvl w:val="0"/>
          <w:numId w:val="2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в случае возникновения пожара, действия педагогических работников, в первую очередь, должны быть направлены на обеспечение безопасности обучающихся, их эвакуацию и спасение;</w:t>
      </w:r>
    </w:p>
    <w:p w:rsidR="00E961A7" w:rsidRPr="00E961A7" w:rsidRDefault="00E961A7" w:rsidP="00E961A7">
      <w:pPr>
        <w:numPr>
          <w:ilvl w:val="0"/>
          <w:numId w:val="2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 загорании одежды на участнике праздника, не позволяйте ему бежать, необходимо немедленно повалить его на пол, накинуть покрывало из негорючего материала на горящую одежду, и потушить пламя;</w:t>
      </w:r>
    </w:p>
    <w:p w:rsidR="00E961A7" w:rsidRPr="00E961A7" w:rsidRDefault="00E961A7" w:rsidP="00E961A7">
      <w:pPr>
        <w:numPr>
          <w:ilvl w:val="0"/>
          <w:numId w:val="2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 возникновении пожара или загорания при проведении праздников, первыми из помещения необходимо эвакуировать детей;</w:t>
      </w:r>
    </w:p>
    <w:p w:rsidR="00E961A7" w:rsidRPr="00E961A7" w:rsidRDefault="00E961A7" w:rsidP="00E961A7">
      <w:pPr>
        <w:numPr>
          <w:ilvl w:val="0"/>
          <w:numId w:val="2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исключить условия, способствующие возникновению паники. Для этого нельзя оставлять обучающихся без присмотра с момента обнаружения пожара и до его ликвидации;</w:t>
      </w:r>
    </w:p>
    <w:p w:rsidR="00E961A7" w:rsidRPr="00E961A7" w:rsidRDefault="00E961A7" w:rsidP="00E961A7">
      <w:pPr>
        <w:numPr>
          <w:ilvl w:val="0"/>
          <w:numId w:val="2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классным руководителям (педагогам) быстро организовать обучающихся в колонну по двое или по одному и, выбрав наиболее безопасный путь, увести из помещения в безопасное место;</w:t>
      </w:r>
    </w:p>
    <w:p w:rsidR="00E961A7" w:rsidRPr="00E961A7" w:rsidRDefault="00E961A7" w:rsidP="00E961A7">
      <w:pPr>
        <w:numPr>
          <w:ilvl w:val="0"/>
          <w:numId w:val="2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 задымлении помещения, скажите детям пригнуться и выводите так;</w:t>
      </w:r>
    </w:p>
    <w:p w:rsidR="00E961A7" w:rsidRPr="00E961A7" w:rsidRDefault="00E961A7" w:rsidP="00E961A7">
      <w:pPr>
        <w:numPr>
          <w:ilvl w:val="0"/>
          <w:numId w:val="2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если на мероприятии присутствуют родители, привлекайте их для помощи в эвакуации;</w:t>
      </w:r>
    </w:p>
    <w:p w:rsidR="00E961A7" w:rsidRPr="00E961A7" w:rsidRDefault="00E961A7" w:rsidP="00E961A7">
      <w:pPr>
        <w:numPr>
          <w:ilvl w:val="0"/>
          <w:numId w:val="2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после того, как обучающиеся эвакуированы в безопасное место, сверьтесь по списку все ли на месте, доложите директору школы о том, что все обучающиеся находятся с вами в безопасности.</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10. Порядок осмотра и закрытия помещений школы по окончании работы</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10.1. Запрещается оставлять по окончании рабочего времени </w:t>
      </w:r>
      <w:proofErr w:type="spellStart"/>
      <w:r w:rsidRPr="00E961A7">
        <w:rPr>
          <w:rFonts w:ascii="Times New Roman" w:eastAsia="Times New Roman" w:hAnsi="Times New Roman" w:cs="Times New Roman"/>
          <w:color w:val="1E2120"/>
          <w:sz w:val="23"/>
          <w:szCs w:val="23"/>
          <w:lang w:eastAsia="ru-RU"/>
        </w:rPr>
        <w:t>необесточенными</w:t>
      </w:r>
      <w:proofErr w:type="spellEnd"/>
      <w:r w:rsidRPr="00E961A7">
        <w:rPr>
          <w:rFonts w:ascii="Times New Roman" w:eastAsia="Times New Roman" w:hAnsi="Times New Roman" w:cs="Times New Roman"/>
          <w:color w:val="1E2120"/>
          <w:sz w:val="23"/>
          <w:szCs w:val="23"/>
          <w:lang w:eastAsia="ru-RU"/>
        </w:rPr>
        <w:t xml:space="preserve"> (не отключенными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10.2. </w:t>
      </w:r>
      <w:r w:rsidRPr="00E961A7">
        <w:rPr>
          <w:rFonts w:ascii="Times New Roman" w:eastAsia="Times New Roman" w:hAnsi="Times New Roman" w:cs="Times New Roman"/>
          <w:color w:val="1E2120"/>
          <w:sz w:val="23"/>
          <w:szCs w:val="23"/>
          <w:u w:val="single"/>
          <w:bdr w:val="none" w:sz="0" w:space="0" w:color="auto" w:frame="1"/>
          <w:lang w:eastAsia="ru-RU"/>
        </w:rPr>
        <w:t>Сотрудник, последним покидающий помещение (ответственный за пожарную безопасность данного помещения), должен осуществить осмотр, в том числе:</w:t>
      </w:r>
    </w:p>
    <w:p w:rsidR="00E961A7" w:rsidRPr="00E961A7" w:rsidRDefault="00E961A7" w:rsidP="00E961A7">
      <w:pPr>
        <w:numPr>
          <w:ilvl w:val="0"/>
          <w:numId w:val="2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отключить все электрические приборы, установленные в помещении от электросети и аккумуляторов, а также обесточить кабинет в распределительном щитке (при наличии его в кабинете);</w:t>
      </w:r>
    </w:p>
    <w:p w:rsidR="00E961A7" w:rsidRPr="00E961A7" w:rsidRDefault="00E961A7" w:rsidP="00E961A7">
      <w:pPr>
        <w:numPr>
          <w:ilvl w:val="0"/>
          <w:numId w:val="2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проверить отсутствие бытового мусора в помещении;</w:t>
      </w:r>
    </w:p>
    <w:p w:rsidR="00E961A7" w:rsidRPr="00E961A7" w:rsidRDefault="00E961A7" w:rsidP="00E961A7">
      <w:pPr>
        <w:numPr>
          <w:ilvl w:val="0"/>
          <w:numId w:val="2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проверить наличие и сохранность первичных средств пожаротушения, а также возможность свободного подхода к ним;</w:t>
      </w:r>
    </w:p>
    <w:p w:rsidR="00E961A7" w:rsidRPr="00E961A7" w:rsidRDefault="00E961A7" w:rsidP="00E961A7">
      <w:pPr>
        <w:numPr>
          <w:ilvl w:val="0"/>
          <w:numId w:val="2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закрыть все окна и фрамуги, перекрыть воду;</w:t>
      </w:r>
    </w:p>
    <w:p w:rsidR="00E961A7" w:rsidRPr="00E961A7" w:rsidRDefault="00E961A7" w:rsidP="00E961A7">
      <w:pPr>
        <w:numPr>
          <w:ilvl w:val="0"/>
          <w:numId w:val="2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проверить и освободить (при необходимости) проходы и выходы.</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10.3. В случае выявления сотрудником (работником) каких-либо неисправностей, следует известить о случившемся заместителя директора по административно-хозяйственной работе (при его отсутствии – иное должностное лицо).</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10.4. Сотруднику, проводившему осмотр, при наличии противопожарных недочетов, закрывать помещение категорически запрещено.</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10.5. После устранения (при необходимости) недочетов сотрудник должен закрыть помещение и сделать соответствующую запись в «Журнале противопожарного осмотра помещений», находящемся на посту охраны.</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11. Мероприятия по обеспечению пожарной безопасности при проведении огневых или иных пожароопасных работ</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11.1. Курение в помещениях и на территории общеобразовательной организации запрещено.</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11.2. Все окрасочные и огневые работы в общеобразовательной организации проводятся в период каникул при отсутствии детей. Запрещается проводить огневые работы в здании или сооружении во время проведения мероприятий с массовым пребыванием людей.</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11.3. </w:t>
      </w:r>
      <w:r w:rsidRPr="00E961A7">
        <w:rPr>
          <w:rFonts w:ascii="Times New Roman" w:eastAsia="Times New Roman" w:hAnsi="Times New Roman" w:cs="Times New Roman"/>
          <w:color w:val="1E2120"/>
          <w:sz w:val="23"/>
          <w:szCs w:val="23"/>
          <w:u w:val="single"/>
          <w:bdr w:val="none" w:sz="0" w:space="0" w:color="auto" w:frame="1"/>
          <w:lang w:eastAsia="ru-RU"/>
        </w:rPr>
        <w:t>При проведении окрасочных работ необходимо:</w:t>
      </w:r>
    </w:p>
    <w:p w:rsidR="00E961A7" w:rsidRPr="00E961A7" w:rsidRDefault="00E961A7" w:rsidP="00E961A7">
      <w:pPr>
        <w:numPr>
          <w:ilvl w:val="0"/>
          <w:numId w:val="2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производить составление и разбавление всех видов лаков и красок в изолированных помещениях у наружной стены школы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w:t>
      </w:r>
      <w:r w:rsidRPr="00E961A7">
        <w:rPr>
          <w:rFonts w:ascii="Times New Roman" w:eastAsia="Times New Roman" w:hAnsi="Times New Roman" w:cs="Times New Roman"/>
          <w:color w:val="1E2120"/>
          <w:sz w:val="23"/>
          <w:szCs w:val="23"/>
          <w:lang w:eastAsia="ru-RU"/>
        </w:rPr>
        <w:lastRenderedPageBreak/>
        <w:t>потребности, плотно закрывать и хранить тару из-под лакокрасочных материалов на приспособленных площадках;</w:t>
      </w:r>
    </w:p>
    <w:p w:rsidR="00E961A7" w:rsidRPr="00E961A7" w:rsidRDefault="00E961A7" w:rsidP="00E961A7">
      <w:pPr>
        <w:numPr>
          <w:ilvl w:val="0"/>
          <w:numId w:val="2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E961A7" w:rsidRPr="00E961A7" w:rsidRDefault="00E961A7" w:rsidP="00E961A7">
      <w:pPr>
        <w:numPr>
          <w:ilvl w:val="0"/>
          <w:numId w:val="2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помещения и рабочие зоны, в которых применяются горючие вещества (приготовление состава и нанесение его на изделия), выделяющие </w:t>
      </w:r>
      <w:proofErr w:type="spellStart"/>
      <w:r w:rsidRPr="00E961A7">
        <w:rPr>
          <w:rFonts w:ascii="Times New Roman" w:eastAsia="Times New Roman" w:hAnsi="Times New Roman" w:cs="Times New Roman"/>
          <w:color w:val="1E2120"/>
          <w:sz w:val="23"/>
          <w:szCs w:val="23"/>
          <w:lang w:eastAsia="ru-RU"/>
        </w:rPr>
        <w:t>пожаровзрывоопасные</w:t>
      </w:r>
      <w:proofErr w:type="spellEnd"/>
      <w:r w:rsidRPr="00E961A7">
        <w:rPr>
          <w:rFonts w:ascii="Times New Roman" w:eastAsia="Times New Roman" w:hAnsi="Times New Roman" w:cs="Times New Roman"/>
          <w:color w:val="1E2120"/>
          <w:sz w:val="23"/>
          <w:szCs w:val="23"/>
          <w:lang w:eastAsia="ru-RU"/>
        </w:rPr>
        <w:t xml:space="preserve"> пары, обеспечиваются естественной или принудительной приточно-вытяжной вентиляцией;</w:t>
      </w:r>
    </w:p>
    <w:p w:rsidR="00E961A7" w:rsidRPr="00E961A7" w:rsidRDefault="00E961A7" w:rsidP="00E961A7">
      <w:pPr>
        <w:numPr>
          <w:ilvl w:val="0"/>
          <w:numId w:val="2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E961A7" w:rsidRPr="00E961A7" w:rsidRDefault="00E961A7" w:rsidP="00E961A7">
      <w:pPr>
        <w:numPr>
          <w:ilvl w:val="0"/>
          <w:numId w:val="2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E961A7" w:rsidRPr="00E961A7" w:rsidRDefault="00E961A7" w:rsidP="00E961A7">
      <w:pPr>
        <w:numPr>
          <w:ilvl w:val="0"/>
          <w:numId w:val="2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11.4. Пожароопасные работы (огневые, сварочные работы и т.п.) должны осуществляться в зданиях и на территории школы только с разрешения директора общеобразовательной организации.</w:t>
      </w:r>
      <w:r w:rsidRPr="00E961A7">
        <w:rPr>
          <w:rFonts w:ascii="Times New Roman" w:eastAsia="Times New Roman" w:hAnsi="Times New Roman" w:cs="Times New Roman"/>
          <w:color w:val="1E2120"/>
          <w:sz w:val="23"/>
          <w:szCs w:val="23"/>
          <w:lang w:eastAsia="ru-RU"/>
        </w:rPr>
        <w:br/>
        <w:t>11.5. Порядок проведения пожароопасных работ и меры пожарной безопасности при их проведении должны строго соответствовать требованиям «Правил противопожарного режима в Российской Федерации».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11.6.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должно быть обеспечено наблюдение за местом проведения работ в течение не менее 2 часов, а рабочее место должно быть обеспечено огнетушителем. При этом наблюдение может осуществляться дистанционно, в том числе путем применения средств видеонаблюдения.</w:t>
      </w:r>
      <w:r w:rsidRPr="00E961A7">
        <w:rPr>
          <w:rFonts w:ascii="Times New Roman" w:eastAsia="Times New Roman" w:hAnsi="Times New Roman" w:cs="Times New Roman"/>
          <w:color w:val="1E2120"/>
          <w:sz w:val="23"/>
          <w:szCs w:val="23"/>
          <w:lang w:eastAsia="ru-RU"/>
        </w:rPr>
        <w:br/>
        <w:t>11.7. </w:t>
      </w:r>
      <w:r w:rsidRPr="00E961A7">
        <w:rPr>
          <w:rFonts w:ascii="Times New Roman" w:eastAsia="Times New Roman" w:hAnsi="Times New Roman" w:cs="Times New Roman"/>
          <w:color w:val="1E2120"/>
          <w:sz w:val="23"/>
          <w:szCs w:val="23"/>
          <w:u w:val="single"/>
          <w:bdr w:val="none" w:sz="0" w:space="0" w:color="auto" w:frame="1"/>
          <w:lang w:eastAsia="ru-RU"/>
        </w:rPr>
        <w:t>При проведении огневых работ необходимо:</w:t>
      </w:r>
    </w:p>
    <w:p w:rsidR="00E961A7" w:rsidRPr="00E961A7" w:rsidRDefault="00E961A7" w:rsidP="00E961A7">
      <w:pPr>
        <w:numPr>
          <w:ilvl w:val="0"/>
          <w:numId w:val="3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перед проведением огневых работ провентилировать помещения, в которых возможно скопление паров легковоспламеняющихся и горючих жидкостей (красок, лаков);</w:t>
      </w:r>
    </w:p>
    <w:p w:rsidR="00E961A7" w:rsidRPr="00E961A7" w:rsidRDefault="00E961A7" w:rsidP="00E961A7">
      <w:pPr>
        <w:numPr>
          <w:ilvl w:val="0"/>
          <w:numId w:val="3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E961A7" w:rsidRPr="00E961A7" w:rsidRDefault="00E961A7" w:rsidP="00E961A7">
      <w:pPr>
        <w:numPr>
          <w:ilvl w:val="0"/>
          <w:numId w:val="3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плотно закрыть все двери, соединяющие помещения школы, в которых проводятся огневые работы, с другими помещениями, в том числе двери тамбур-шлюзов, открыть окна.</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11.8. 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11.9. Находящиеся в радиусе очистки территории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11.10. </w:t>
      </w:r>
      <w:r w:rsidRPr="00E961A7">
        <w:rPr>
          <w:rFonts w:ascii="Times New Roman" w:eastAsia="Times New Roman" w:hAnsi="Times New Roman" w:cs="Times New Roman"/>
          <w:color w:val="1E2120"/>
          <w:sz w:val="23"/>
          <w:szCs w:val="23"/>
          <w:u w:val="single"/>
          <w:bdr w:val="none" w:sz="0" w:space="0" w:color="auto" w:frame="1"/>
          <w:lang w:eastAsia="ru-RU"/>
        </w:rPr>
        <w:t>При осуществлении огневых работ строго запрещается:</w:t>
      </w:r>
    </w:p>
    <w:p w:rsidR="00E961A7" w:rsidRPr="00E961A7" w:rsidRDefault="00E961A7" w:rsidP="00E961A7">
      <w:pPr>
        <w:numPr>
          <w:ilvl w:val="0"/>
          <w:numId w:val="3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приступать к выполнению работ при неисправной аппаратуре;</w:t>
      </w:r>
    </w:p>
    <w:p w:rsidR="00E961A7" w:rsidRPr="00E961A7" w:rsidRDefault="00E961A7" w:rsidP="00E961A7">
      <w:pPr>
        <w:numPr>
          <w:ilvl w:val="0"/>
          <w:numId w:val="3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проводить огневые работы на свежеокрашенных горючими красками (лаками) конструкциях и изделиях;</w:t>
      </w:r>
    </w:p>
    <w:p w:rsidR="00E961A7" w:rsidRPr="00E961A7" w:rsidRDefault="00E961A7" w:rsidP="00E961A7">
      <w:pPr>
        <w:numPr>
          <w:ilvl w:val="0"/>
          <w:numId w:val="3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использовать рабочую одежду и рукавицы со следами масел, жиров, бензина, керосина и других горючих жидкостей;</w:t>
      </w:r>
    </w:p>
    <w:p w:rsidR="00E961A7" w:rsidRPr="00E961A7" w:rsidRDefault="00E961A7" w:rsidP="00E961A7">
      <w:pPr>
        <w:numPr>
          <w:ilvl w:val="0"/>
          <w:numId w:val="3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допускать к самостоятельной работе сотрудников, не имеющих соответствующего квалификационного удостоверения;</w:t>
      </w:r>
    </w:p>
    <w:p w:rsidR="00E961A7" w:rsidRPr="00E961A7" w:rsidRDefault="00E961A7" w:rsidP="00E961A7">
      <w:pPr>
        <w:numPr>
          <w:ilvl w:val="0"/>
          <w:numId w:val="3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проводить работы на аппаратах и коммуникациях, находящихся под электрическим напряжением;</w:t>
      </w:r>
    </w:p>
    <w:p w:rsidR="00E961A7" w:rsidRPr="00E961A7" w:rsidRDefault="00E961A7" w:rsidP="00E961A7">
      <w:pPr>
        <w:numPr>
          <w:ilvl w:val="0"/>
          <w:numId w:val="31"/>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 xml:space="preserve">осуществлять огневые работы одновременно с устройством гидроизоляции и пароизоляции на кровле, монтажом панелей с горючими и </w:t>
      </w:r>
      <w:proofErr w:type="spellStart"/>
      <w:r w:rsidRPr="00E961A7">
        <w:rPr>
          <w:rFonts w:ascii="Times New Roman" w:eastAsia="Times New Roman" w:hAnsi="Times New Roman" w:cs="Times New Roman"/>
          <w:color w:val="1E2120"/>
          <w:sz w:val="23"/>
          <w:szCs w:val="23"/>
          <w:lang w:eastAsia="ru-RU"/>
        </w:rPr>
        <w:t>трудногорючими</w:t>
      </w:r>
      <w:proofErr w:type="spellEnd"/>
      <w:r w:rsidRPr="00E961A7">
        <w:rPr>
          <w:rFonts w:ascii="Times New Roman" w:eastAsia="Times New Roman" w:hAnsi="Times New Roman" w:cs="Times New Roman"/>
          <w:color w:val="1E2120"/>
          <w:sz w:val="23"/>
          <w:szCs w:val="23"/>
          <w:lang w:eastAsia="ru-RU"/>
        </w:rPr>
        <w:t xml:space="preserve"> утеплителями, наклейкой покрытий полов и отделкой помещений с использованием горючих красок, лаков, клеев, мастик и других горючих материалов.</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11.11. </w:t>
      </w:r>
      <w:r w:rsidRPr="00E961A7">
        <w:rPr>
          <w:rFonts w:ascii="Times New Roman" w:eastAsia="Times New Roman" w:hAnsi="Times New Roman" w:cs="Times New Roman"/>
          <w:color w:val="1E2120"/>
          <w:sz w:val="23"/>
          <w:szCs w:val="23"/>
          <w:u w:val="single"/>
          <w:bdr w:val="none" w:sz="0" w:space="0" w:color="auto" w:frame="1"/>
          <w:lang w:eastAsia="ru-RU"/>
        </w:rPr>
        <w:t>При проведении электросварочных работ:</w:t>
      </w:r>
    </w:p>
    <w:p w:rsidR="00E961A7" w:rsidRPr="00E961A7" w:rsidRDefault="00E961A7" w:rsidP="00E961A7">
      <w:pPr>
        <w:numPr>
          <w:ilvl w:val="0"/>
          <w:numId w:val="3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запрещается использовать провода без изоляции или с поврежденной изоляцией, а также применять нестандартные автоматические выключатели;</w:t>
      </w:r>
    </w:p>
    <w:p w:rsidR="00E961A7" w:rsidRPr="00E961A7" w:rsidRDefault="00E961A7" w:rsidP="00E961A7">
      <w:pPr>
        <w:numPr>
          <w:ilvl w:val="0"/>
          <w:numId w:val="3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следует соединять сварочные провода при помощи </w:t>
      </w:r>
      <w:proofErr w:type="spellStart"/>
      <w:r w:rsidRPr="00E961A7">
        <w:rPr>
          <w:rFonts w:ascii="Times New Roman" w:eastAsia="Times New Roman" w:hAnsi="Times New Roman" w:cs="Times New Roman"/>
          <w:color w:val="1E2120"/>
          <w:sz w:val="23"/>
          <w:szCs w:val="23"/>
          <w:lang w:eastAsia="ru-RU"/>
        </w:rPr>
        <w:t>опрессования</w:t>
      </w:r>
      <w:proofErr w:type="spellEnd"/>
      <w:r w:rsidRPr="00E961A7">
        <w:rPr>
          <w:rFonts w:ascii="Times New Roman" w:eastAsia="Times New Roman" w:hAnsi="Times New Roman" w:cs="Times New Roman"/>
          <w:color w:val="1E2120"/>
          <w:sz w:val="23"/>
          <w:szCs w:val="23"/>
          <w:lang w:eastAsia="ru-RU"/>
        </w:rPr>
        <w:t xml:space="preserve">, сварки, пайки или специальных зажимов. Подключение электропроводов к </w:t>
      </w:r>
      <w:proofErr w:type="spellStart"/>
      <w:r w:rsidRPr="00E961A7">
        <w:rPr>
          <w:rFonts w:ascii="Times New Roman" w:eastAsia="Times New Roman" w:hAnsi="Times New Roman" w:cs="Times New Roman"/>
          <w:color w:val="1E2120"/>
          <w:sz w:val="23"/>
          <w:szCs w:val="23"/>
          <w:lang w:eastAsia="ru-RU"/>
        </w:rPr>
        <w:t>электрододержателю</w:t>
      </w:r>
      <w:proofErr w:type="spellEnd"/>
      <w:r w:rsidRPr="00E961A7">
        <w:rPr>
          <w:rFonts w:ascii="Times New Roman" w:eastAsia="Times New Roman" w:hAnsi="Times New Roman" w:cs="Times New Roman"/>
          <w:color w:val="1E2120"/>
          <w:sz w:val="23"/>
          <w:szCs w:val="23"/>
          <w:lang w:eastAsia="ru-RU"/>
        </w:rPr>
        <w:t>, свариваемому изделию и сварочному аппарату выполняется при помощи медных кабельных наконечников, скрепленных болтами с шайбами;</w:t>
      </w:r>
    </w:p>
    <w:p w:rsidR="00E961A7" w:rsidRPr="00E961A7" w:rsidRDefault="00E961A7" w:rsidP="00E961A7">
      <w:pPr>
        <w:numPr>
          <w:ilvl w:val="0"/>
          <w:numId w:val="3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E961A7" w:rsidRPr="00E961A7" w:rsidRDefault="00E961A7" w:rsidP="00E961A7">
      <w:pPr>
        <w:numPr>
          <w:ilvl w:val="0"/>
          <w:numId w:val="3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E961A7" w:rsidRPr="00E961A7" w:rsidRDefault="00E961A7" w:rsidP="00E961A7">
      <w:pPr>
        <w:numPr>
          <w:ilvl w:val="0"/>
          <w:numId w:val="3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конструкция </w:t>
      </w:r>
      <w:proofErr w:type="spellStart"/>
      <w:r w:rsidRPr="00E961A7">
        <w:rPr>
          <w:rFonts w:ascii="Times New Roman" w:eastAsia="Times New Roman" w:hAnsi="Times New Roman" w:cs="Times New Roman"/>
          <w:color w:val="1E2120"/>
          <w:sz w:val="23"/>
          <w:szCs w:val="23"/>
          <w:lang w:eastAsia="ru-RU"/>
        </w:rPr>
        <w:t>электрододержателя</w:t>
      </w:r>
      <w:proofErr w:type="spellEnd"/>
      <w:r w:rsidRPr="00E961A7">
        <w:rPr>
          <w:rFonts w:ascii="Times New Roman" w:eastAsia="Times New Roman" w:hAnsi="Times New Roman" w:cs="Times New Roman"/>
          <w:color w:val="1E2120"/>
          <w:sz w:val="23"/>
          <w:szCs w:val="23"/>
          <w:lang w:eastAsia="ru-RU"/>
        </w:rP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w:t>
      </w:r>
      <w:proofErr w:type="spellStart"/>
      <w:r w:rsidRPr="00E961A7">
        <w:rPr>
          <w:rFonts w:ascii="Times New Roman" w:eastAsia="Times New Roman" w:hAnsi="Times New Roman" w:cs="Times New Roman"/>
          <w:color w:val="1E2120"/>
          <w:sz w:val="23"/>
          <w:szCs w:val="23"/>
          <w:lang w:eastAsia="ru-RU"/>
        </w:rPr>
        <w:t>электрододержателя</w:t>
      </w:r>
      <w:proofErr w:type="spellEnd"/>
      <w:r w:rsidRPr="00E961A7">
        <w:rPr>
          <w:rFonts w:ascii="Times New Roman" w:eastAsia="Times New Roman" w:hAnsi="Times New Roman" w:cs="Times New Roman"/>
          <w:color w:val="1E2120"/>
          <w:sz w:val="23"/>
          <w:szCs w:val="23"/>
          <w:lang w:eastAsia="ru-RU"/>
        </w:rPr>
        <w:t xml:space="preserve"> делается из негорючего диэлектрического и теплоизолирующего материала;</w:t>
      </w:r>
    </w:p>
    <w:p w:rsidR="00E961A7" w:rsidRPr="00E961A7" w:rsidRDefault="00E961A7" w:rsidP="00E961A7">
      <w:pPr>
        <w:numPr>
          <w:ilvl w:val="0"/>
          <w:numId w:val="3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E961A7" w:rsidRPr="00E961A7" w:rsidRDefault="00E961A7" w:rsidP="00E961A7">
      <w:pPr>
        <w:numPr>
          <w:ilvl w:val="0"/>
          <w:numId w:val="32"/>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11.12. При перерывах в работе, а также в конце работы сварочную аппаратуру необходимо отключать (в том числе от электросети).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11.13. На проведение огневых работ (огневой разогрев битума, электросварочные работы, резка металла механизированным инструментом с образованием искр) на временных местах руководителем организации или лицом, ответственным за пожарную безопасность, оформляется наряд-допуск на выполнение огневых работ.</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 xml:space="preserve">12. Порядок, нормы хранения </w:t>
      </w:r>
      <w:proofErr w:type="spellStart"/>
      <w:r w:rsidRPr="00E961A7">
        <w:rPr>
          <w:rFonts w:ascii="Times New Roman" w:eastAsia="Times New Roman" w:hAnsi="Times New Roman" w:cs="Times New Roman"/>
          <w:b/>
          <w:bCs/>
          <w:color w:val="1E2120"/>
          <w:sz w:val="25"/>
          <w:szCs w:val="25"/>
          <w:lang w:eastAsia="ru-RU"/>
        </w:rPr>
        <w:t>пожаровзрывоопасных</w:t>
      </w:r>
      <w:proofErr w:type="spellEnd"/>
      <w:r w:rsidRPr="00E961A7">
        <w:rPr>
          <w:rFonts w:ascii="Times New Roman" w:eastAsia="Times New Roman" w:hAnsi="Times New Roman" w:cs="Times New Roman"/>
          <w:b/>
          <w:bCs/>
          <w:color w:val="1E2120"/>
          <w:sz w:val="25"/>
          <w:szCs w:val="25"/>
          <w:lang w:eastAsia="ru-RU"/>
        </w:rPr>
        <w:t xml:space="preserve"> веществ и материалов</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12.1. Хранить на складе инвентаря и ТМЦ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12.2. Запрещается совместное хранение веществ и материалов, которые при взаимодействии друг с другом способны воспламеняться, взрываться или образовывать горючие и токсичные газы (смеси), а также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12.3. Ёмкости с горючими жидкостями должны быть надежно защищены от солнечного и другого теплового воздействия.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12.4. Расстояние от электрических светильников до хранящихся горючих материалов должно составлять не менее 0,5 метра.</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12.5. Все манипуляции, связанные со вскрытием тары, проверкой исправности и мелким ремонтом, расфасовкой продукции, приготовлением рабочих смесей пожароопасных </w:t>
      </w:r>
      <w:r w:rsidRPr="00E961A7">
        <w:rPr>
          <w:rFonts w:ascii="Times New Roman" w:eastAsia="Times New Roman" w:hAnsi="Times New Roman" w:cs="Times New Roman"/>
          <w:color w:val="1E2120"/>
          <w:sz w:val="23"/>
          <w:szCs w:val="23"/>
          <w:lang w:eastAsia="ru-RU"/>
        </w:rPr>
        <w:lastRenderedPageBreak/>
        <w:t>жидкостей (нитрокрасок, лаков и других горючих жидкостей) должны осуществляться в помещениях, изолированных от мест хранения.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12.6. Запрещено в помещении склада инвентаря и ТМЦ использовать дежурное освещение, применять электронагревательные приборы, устанавливать штепсельные розетки.</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12.7. Все оборудование склада после окончания рабочего дня должно обесточиваться. Аппараты, предназначенные для отключения электроснабжения склада, должны находиться вне складского помещения на стене из негорючих материалов.</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12.8. В кабинете технологии (швейное дело) допускается временное хранение ткани, предназначенной для организации образовательной деятельности из расчета одного учебного дня. В учебных мастерских допускается временное хранение горючих материалов (пиломатериалы, фанера), предназначенных для организации образовательной деятельности из расчета одного учебного дня. Хранение горючих материалов для учебных мастерских (тканей, древесины, фанеры) допускается в складских, специально подготовленных для этих целей помещениях.</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12.9. В учебном кабинете химии не допускается хранение пожароопасных реактивов. В лаборантской кабинета химии временно могут храниться реактивы в небольшом количестве, не превышающем необходимое количество для проведения практических работ или опытов на уроках.</w:t>
      </w:r>
      <w:r w:rsidRPr="00E961A7">
        <w:rPr>
          <w:rFonts w:ascii="Times New Roman" w:eastAsia="Times New Roman" w:hAnsi="Times New Roman" w:cs="Times New Roman"/>
          <w:color w:val="1E2120"/>
          <w:sz w:val="23"/>
          <w:szCs w:val="23"/>
          <w:lang w:eastAsia="ru-RU"/>
        </w:rPr>
        <w:br/>
        <w:t>12.10. В помещении (лаборатории), предназначенном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Доставка легковоспламеняющихся и горючих жидкостей в помещения производится в закрытой таре.</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13. Порядок сбора, хранения и удаления горючих веществ и материалов, содержания и хранения спецодежды</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13.1. Для хранения спецодежды работников предусмотрены шкафчики, гардеробные. В случае отсутствия технических возможностей для стирки и ремонта спецодежды, данные работы выполняются организацией, привлекаемой руководителем по гражданско-правовому договору.</w:t>
      </w:r>
      <w:r w:rsidRPr="00E961A7">
        <w:rPr>
          <w:rFonts w:ascii="Times New Roman" w:eastAsia="Times New Roman" w:hAnsi="Times New Roman" w:cs="Times New Roman"/>
          <w:color w:val="1E2120"/>
          <w:sz w:val="23"/>
          <w:szCs w:val="23"/>
          <w:lang w:eastAsia="ru-RU"/>
        </w:rPr>
        <w:br/>
        <w:t>13.2. 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13.3. Учитель химии по окончании практических занятий убирает все пожароопасные вещества и материалы в лаборантскую, оборудованную для их временного хранения.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13.4. Лаборант кабинета химии после окончания лабораторной (экспериментальной) работы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13.5.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кабинета химии для дальнейшей утилизации отработанных легковоспламеняющихся и горючих жидкостей.</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14. Порядок и периодичность уборки горючих отходов и пыли, хранения промасленной спецодежды</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14.1. Рабочие места в административных помещениях, пищеблоке, складских помещениях для продуктов (кладовых) общеобразовательной организации должны ежедневно убираться от мусора, отработанной бумаги, пустой картонной тары, пыли.</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14.2. Горючие вещества и материалы (бумага, картон, упаковки от продуктов питания и т.д.) должны ежедневно выноситься из зданий общеобразовательной организации и храниться в закрытом металлическом контейнере, расположенном на хозяйственном дворе.</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14.3. Контейнер с мусором должен своевременно вывозиться соответствующими службами по мере его заполнения.</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14.4. Горючие отходы в учебной мастерской необходимо убирать после каждого практического занятия в специальные ящики-контейнеры, которые должны быть освобождены по окончании уроков.</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14.5. Хранение остатков ткани, древесной стружки и иных отходов древесины в кабинетах технологии не допускается, ее необходимо ежедневно по окончании занятий собирать и выносить из помещений в закрывающиеся контейнеры на специальной площадке.</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 xml:space="preserve">14.6. Уборка должна проводиться методами, исключающими </w:t>
      </w:r>
      <w:proofErr w:type="spellStart"/>
      <w:r w:rsidRPr="00E961A7">
        <w:rPr>
          <w:rFonts w:ascii="Times New Roman" w:eastAsia="Times New Roman" w:hAnsi="Times New Roman" w:cs="Times New Roman"/>
          <w:color w:val="1E2120"/>
          <w:sz w:val="23"/>
          <w:szCs w:val="23"/>
          <w:lang w:eastAsia="ru-RU"/>
        </w:rPr>
        <w:t>взвихрение</w:t>
      </w:r>
      <w:proofErr w:type="spellEnd"/>
      <w:r w:rsidRPr="00E961A7">
        <w:rPr>
          <w:rFonts w:ascii="Times New Roman" w:eastAsia="Times New Roman" w:hAnsi="Times New Roman" w:cs="Times New Roman"/>
          <w:color w:val="1E2120"/>
          <w:sz w:val="23"/>
          <w:szCs w:val="23"/>
          <w:lang w:eastAsia="ru-RU"/>
        </w:rPr>
        <w:t xml:space="preserve"> пыли и образование взрывоопасных пылевоздушных смесей.</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14.7. Специальная одежда работников, работающих с маслами, лаками, красками и другими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
    <w:p w:rsidR="00FC217B"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14.8. Не реже 1 раза в год проводятся работы по очистке вентиляционных камер, фильтров, воздуховодов и каналов от горючих отходов и отложений с составлением соответствующего акта и внесением информации в журнал эксплуатации систем противопожарной защиты.</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14.9. В общеобразовательной организации 1 раз в год должны проводиться работы по очистке вытяжных устройств (шкафов и др.), аппаратов и трубопроводов от пожароопасных отложений с внесением информации в журнал эксплуатации систем противопожарной защиты. 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 не реже 1 раза в год.</w:t>
      </w:r>
      <w:r w:rsidRPr="00E961A7">
        <w:rPr>
          <w:rFonts w:ascii="Times New Roman" w:eastAsia="Times New Roman" w:hAnsi="Times New Roman" w:cs="Times New Roman"/>
          <w:color w:val="1E2120"/>
          <w:sz w:val="23"/>
          <w:szCs w:val="23"/>
          <w:lang w:eastAsia="ru-RU"/>
        </w:rPr>
        <w:br/>
        <w:t>14.10. Перед началом и в течение отопительного сезона проводить очистку дымоходов и печей (отопительных приборов), при их наличии, от сажи: не реже 1 раза в 3 месяца - для отопительных печей, 1 раза в 2 месяца - для печей и очагов непрерывного действия, 1 раза в 1 месяц - для кухонных плит и других печей непрерывной (долговременной) топки.</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15. Предельные показания контрольно-измерительных приборов (манометры, термометры и др.), отклонения от которых могут вызвать пожар или взрыв</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15.1. Предельные показания контрольно-измерительных приборов (манометры, термометры и др.), отклонения от которых могут вызвать пожар и взрыв, должны быть указаны на контрольно-измерительных приборах.</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15.2. Не разрешается проводить работы на оборудовании, установках и станках с неисправностями, которые могут привести к пожару, а также при отключенных контрольно-измерительных приборах и технологической автоматике, обеспечивающих контроль заданных режимов температуры, давления и других, регламентированных условиями безопасности параметров.</w:t>
      </w:r>
      <w:r w:rsidRPr="00E961A7">
        <w:rPr>
          <w:rFonts w:ascii="Times New Roman" w:eastAsia="Times New Roman" w:hAnsi="Times New Roman" w:cs="Times New Roman"/>
          <w:color w:val="1E2120"/>
          <w:sz w:val="23"/>
          <w:szCs w:val="23"/>
          <w:lang w:eastAsia="ru-RU"/>
        </w:rPr>
        <w:br/>
        <w:t>15.3. Запрещается проводить работы при достижении предельных показаний контрольно-измерительными приборами.</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16. Обязанности и действия работников при пожаре и эвакуации</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16.1. В случае возникновения пожара, действия сотрудников общеобразовательной организации и привлекаемых к ликвидации пожара лиц, в первую очередь, должны быть направлены на обеспечение безопасности детей, их экстренную эвакуацию и спасение. При условии отсутствия угрозы жизни и здоровью людей, необходимо принять меры по тушению пожара в начальной стадии.</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16.2. Каждому сотруднику общеобразовательной организации при обнаружении пожара или признаков горения в здании, помещении, на территории (задымление, запах гари, повышение температуры воздуха и др.) необходимо:</w:t>
      </w:r>
    </w:p>
    <w:p w:rsidR="00E961A7" w:rsidRPr="00E961A7" w:rsidRDefault="00E961A7" w:rsidP="00E961A7">
      <w:pPr>
        <w:numPr>
          <w:ilvl w:val="0"/>
          <w:numId w:val="3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немедленно сообщить об этом по телефону 101 (102) в пожарную охрану с указанием наименования общеобразовательной организации, адреса места ее расположения, места возникновения пожара, а также фамилии сообщающего информацию;</w:t>
      </w:r>
    </w:p>
    <w:p w:rsidR="00E961A7" w:rsidRPr="00E961A7" w:rsidRDefault="00E961A7" w:rsidP="00E961A7">
      <w:pPr>
        <w:numPr>
          <w:ilvl w:val="0"/>
          <w:numId w:val="3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принять меры по эвакуации людей (в случае автоматического несрабатывания АПС привести в действие ручной извещатель АПС), а при условии отсутствия угрозы жизни и здоровью людей меры по тушению пожара в начальной стадии;</w:t>
      </w:r>
    </w:p>
    <w:p w:rsidR="00E961A7" w:rsidRPr="00E961A7" w:rsidRDefault="00E961A7" w:rsidP="00E961A7">
      <w:pPr>
        <w:numPr>
          <w:ilvl w:val="0"/>
          <w:numId w:val="33"/>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доложить о пожаре директору школы (при отсутствии – первому заместителю директора по учебно-воспитательной работе).</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 xml:space="preserve">16.3. Ответственный за сообщение о возникновении пожара – </w:t>
      </w:r>
      <w:r w:rsidR="006A3F6F">
        <w:rPr>
          <w:rFonts w:ascii="Times New Roman" w:eastAsia="Times New Roman" w:hAnsi="Times New Roman" w:cs="Times New Roman"/>
          <w:color w:val="1E2120"/>
          <w:sz w:val="23"/>
          <w:szCs w:val="23"/>
          <w:lang w:eastAsia="ru-RU"/>
        </w:rPr>
        <w:t>служащий по кадрам</w:t>
      </w:r>
      <w:r w:rsidR="0069325C">
        <w:rPr>
          <w:rFonts w:ascii="Times New Roman" w:eastAsia="Times New Roman" w:hAnsi="Times New Roman" w:cs="Times New Roman"/>
          <w:color w:val="1E2120"/>
          <w:sz w:val="23"/>
          <w:szCs w:val="23"/>
          <w:lang w:eastAsia="ru-RU"/>
        </w:rPr>
        <w:t xml:space="preserve"> (дежурный администратор)</w:t>
      </w:r>
      <w:r w:rsidRPr="00E961A7">
        <w:rPr>
          <w:rFonts w:ascii="Times New Roman" w:eastAsia="Times New Roman" w:hAnsi="Times New Roman" w:cs="Times New Roman"/>
          <w:color w:val="1E2120"/>
          <w:sz w:val="23"/>
          <w:szCs w:val="23"/>
          <w:lang w:eastAsia="ru-RU"/>
        </w:rPr>
        <w:t xml:space="preserve"> обязан удостовериться в получении сообщения пожарной охраной и при необходимости продублировать его по телефону 101 (112), при этом указать:</w:t>
      </w:r>
    </w:p>
    <w:p w:rsidR="00E961A7" w:rsidRPr="00E961A7" w:rsidRDefault="00E961A7" w:rsidP="00E961A7">
      <w:pPr>
        <w:numPr>
          <w:ilvl w:val="0"/>
          <w:numId w:val="3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наименование школы</w:t>
      </w:r>
      <w:r w:rsidR="006A3F6F">
        <w:rPr>
          <w:rFonts w:ascii="Times New Roman" w:eastAsia="Times New Roman" w:hAnsi="Times New Roman" w:cs="Times New Roman"/>
          <w:color w:val="1E2120"/>
          <w:sz w:val="23"/>
          <w:szCs w:val="23"/>
          <w:lang w:eastAsia="ru-RU"/>
        </w:rPr>
        <w:t>: МОУ «</w:t>
      </w:r>
      <w:proofErr w:type="spellStart"/>
      <w:r w:rsidR="006A3F6F">
        <w:rPr>
          <w:rFonts w:ascii="Times New Roman" w:eastAsia="Times New Roman" w:hAnsi="Times New Roman" w:cs="Times New Roman"/>
          <w:color w:val="1E2120"/>
          <w:sz w:val="23"/>
          <w:szCs w:val="23"/>
          <w:lang w:eastAsia="ru-RU"/>
        </w:rPr>
        <w:t>Клепиковская</w:t>
      </w:r>
      <w:proofErr w:type="spellEnd"/>
      <w:r w:rsidR="006A3F6F">
        <w:rPr>
          <w:rFonts w:ascii="Times New Roman" w:eastAsia="Times New Roman" w:hAnsi="Times New Roman" w:cs="Times New Roman"/>
          <w:color w:val="1E2120"/>
          <w:sz w:val="23"/>
          <w:szCs w:val="23"/>
          <w:lang w:eastAsia="ru-RU"/>
        </w:rPr>
        <w:t xml:space="preserve"> СОШ № 1»</w:t>
      </w:r>
    </w:p>
    <w:p w:rsidR="00E961A7" w:rsidRPr="00E961A7" w:rsidRDefault="00E961A7" w:rsidP="00E961A7">
      <w:pPr>
        <w:numPr>
          <w:ilvl w:val="0"/>
          <w:numId w:val="3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адрес школы:</w:t>
      </w:r>
      <w:r w:rsidR="0069325C">
        <w:rPr>
          <w:rFonts w:ascii="Times New Roman" w:eastAsia="Times New Roman" w:hAnsi="Times New Roman" w:cs="Times New Roman"/>
          <w:color w:val="1E2120"/>
          <w:sz w:val="23"/>
          <w:szCs w:val="23"/>
          <w:lang w:eastAsia="ru-RU"/>
        </w:rPr>
        <w:t xml:space="preserve"> ул. </w:t>
      </w:r>
      <w:r w:rsidR="006A3F6F">
        <w:rPr>
          <w:rFonts w:ascii="Times New Roman" w:eastAsia="Times New Roman" w:hAnsi="Times New Roman" w:cs="Times New Roman"/>
          <w:color w:val="1E2120"/>
          <w:sz w:val="23"/>
          <w:szCs w:val="23"/>
          <w:lang w:eastAsia="ru-RU"/>
        </w:rPr>
        <w:t>Ленина</w:t>
      </w:r>
      <w:r w:rsidR="0069325C">
        <w:rPr>
          <w:rFonts w:ascii="Times New Roman" w:eastAsia="Times New Roman" w:hAnsi="Times New Roman" w:cs="Times New Roman"/>
          <w:color w:val="1E2120"/>
          <w:sz w:val="23"/>
          <w:szCs w:val="23"/>
          <w:lang w:eastAsia="ru-RU"/>
        </w:rPr>
        <w:t xml:space="preserve">, </w:t>
      </w:r>
      <w:r w:rsidR="006A3F6F">
        <w:rPr>
          <w:rFonts w:ascii="Times New Roman" w:eastAsia="Times New Roman" w:hAnsi="Times New Roman" w:cs="Times New Roman"/>
          <w:color w:val="1E2120"/>
          <w:sz w:val="23"/>
          <w:szCs w:val="23"/>
          <w:lang w:eastAsia="ru-RU"/>
        </w:rPr>
        <w:t>д.88</w:t>
      </w:r>
      <w:r w:rsidRPr="00E961A7">
        <w:rPr>
          <w:rFonts w:ascii="Times New Roman" w:eastAsia="Times New Roman" w:hAnsi="Times New Roman" w:cs="Times New Roman"/>
          <w:color w:val="1E2120"/>
          <w:sz w:val="23"/>
          <w:szCs w:val="23"/>
          <w:lang w:eastAsia="ru-RU"/>
        </w:rPr>
        <w:t>;</w:t>
      </w:r>
    </w:p>
    <w:p w:rsidR="00E961A7" w:rsidRPr="00E961A7" w:rsidRDefault="00E961A7" w:rsidP="00E961A7">
      <w:pPr>
        <w:numPr>
          <w:ilvl w:val="0"/>
          <w:numId w:val="3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место возникновения пожара (кратко описать, где загорание или что горит);</w:t>
      </w:r>
    </w:p>
    <w:p w:rsidR="00E961A7" w:rsidRPr="00E961A7" w:rsidRDefault="00E961A7" w:rsidP="00E961A7">
      <w:pPr>
        <w:numPr>
          <w:ilvl w:val="0"/>
          <w:numId w:val="34"/>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свою фамилию и имя.</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Не отключать телефон первым, возможно, у диспетчера возникнут вопросы или он даст вам необходимые указания для дальнейших действий.</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16.4. Ответственное лицо за проверку включения автоматических систем противопожарной защиты - заместитель директора по административно-хозяйственной работе выполняет проверку функционирования систем противопожарной защиты и системы голосового оповещения о пожаре и эвакуации, при необходимости, задействует их. В случае автоматического несрабатывания АПС следует привести в действие ручной извещатель АПС.</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16.5. Ответственный за общую организацию спасения людей - заместитель директора по воспитательной работе задействует звено спасателей, контролирует полное открытие всех эвакуационных выходов из здания школы, корректировку направлений эвакуируемых классов, осуществляет силами звена спасателей осмотр подсобных и служебных помещений, коридоров и холлов с целью вывода потерявшихся или получивших травмы обучающихся. Необходимо выставить посты безопасности на входах в здание школы, чтобы исключить возможность возвращения детей и сотрудников в здание, где возник пожар.</w:t>
      </w:r>
      <w:r w:rsidRPr="00E961A7">
        <w:rPr>
          <w:rFonts w:ascii="Times New Roman" w:eastAsia="Times New Roman" w:hAnsi="Times New Roman" w:cs="Times New Roman"/>
          <w:color w:val="1E2120"/>
          <w:sz w:val="23"/>
          <w:szCs w:val="23"/>
          <w:lang w:eastAsia="ru-RU"/>
        </w:rPr>
        <w:br/>
        <w:t>При наличии на пути эвакуации вращающихся дверей и турникетов, вручную открыть и заблокировать их в открытом состоянии. В случае, невозможности открыть указанные устройства, использовать дублирующие выходы, у которых нет препятствий.</w:t>
      </w:r>
      <w:r w:rsidRPr="00E961A7">
        <w:rPr>
          <w:rFonts w:ascii="Times New Roman" w:eastAsia="Times New Roman" w:hAnsi="Times New Roman" w:cs="Times New Roman"/>
          <w:color w:val="1E2120"/>
          <w:sz w:val="23"/>
          <w:szCs w:val="23"/>
          <w:lang w:eastAsia="ru-RU"/>
        </w:rPr>
        <w:br/>
        <w:t>16.6. Педагогические работники, находящиеся в классах, закрывают окна, берут классные журналы и организованно, без паники, согласно соответствующим планам эвакуации из кабинетов и порядку действий при эвакуации, выводят детей из кабинета. Проверяют кабинет на наличие детей и после закрытия его выводят детей согласно поэтажному плану эвакуации из здания школы в безопасное место. Если на пути эвакуации группы огонь или сильное задымление, необходимо выбрать иной безопасный путь к ближайшему эвакуационному выходу из школы. В безопасном месте сбора классов следует осуществить перекличку детей по журналу и отчитаться ответственному за общую организацию спасения людей – заместителю директора по воспитательной работе.</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16.7. Ответственный за оказание первой помощи - медицинский работник школы следит за состоянием обучающихся и персонала, в случае необходимости, оказывает первую помощь до приезда скорой помощи, задействует в помощь сотрудников медицинского звена. После эвакуации обучающихся вместе с учителями находится в местах сбора обучающихся и следит за их самочувствием. На случай возникновения пожара у медицинской сестры должна быть всегда готова медицинская аптечка для оказания первой медицинской помощи.</w:t>
      </w:r>
      <w:r w:rsidRPr="00E961A7">
        <w:rPr>
          <w:rFonts w:ascii="Times New Roman" w:eastAsia="Times New Roman" w:hAnsi="Times New Roman" w:cs="Times New Roman"/>
          <w:color w:val="1E2120"/>
          <w:sz w:val="23"/>
          <w:szCs w:val="23"/>
          <w:lang w:eastAsia="ru-RU"/>
        </w:rPr>
        <w:br/>
        <w:t>16.8. Ответственный за организацию эвакуации и защиты материальных ценностей - заместитель директора по учебно-воспитательной работе вместе с секретарем одновременно с тушением пожара осуществляет вынос наиболее ценных документов из кабинета директора и заместителя директора.</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16.9. Ответственный за прекращение всех работ в здании - заведующий производством (шеф-повар) пищеблока столовой отключает все электрооборудование пищеблока, вытяжную вентиляцию, закрывает окна, помещение и выводит персонал столовой из здания.</w:t>
      </w:r>
      <w:r w:rsidRPr="00E961A7">
        <w:rPr>
          <w:rFonts w:ascii="Times New Roman" w:eastAsia="Times New Roman" w:hAnsi="Times New Roman" w:cs="Times New Roman"/>
          <w:color w:val="1E2120"/>
          <w:sz w:val="23"/>
          <w:szCs w:val="23"/>
          <w:lang w:eastAsia="ru-RU"/>
        </w:rPr>
        <w:br/>
        <w:t>16.10. Ответственный за удаление за пределы опасной зоны всех работников, не участвующих в тушении пожара, - заведующий библиотекой осуществляет вывод незадействованного персонала в тушении пожара (уборщики служебных помещений) за территорию школы.</w:t>
      </w:r>
      <w:r w:rsidRPr="00E961A7">
        <w:rPr>
          <w:rFonts w:ascii="Times New Roman" w:eastAsia="Times New Roman" w:hAnsi="Times New Roman" w:cs="Times New Roman"/>
          <w:color w:val="1E2120"/>
          <w:sz w:val="23"/>
          <w:szCs w:val="23"/>
          <w:lang w:eastAsia="ru-RU"/>
        </w:rPr>
        <w:br/>
        <w:t xml:space="preserve">16.11. Ответственный за общее руководство по тушению пожара - директор школы дает указания на отключение систем вентиляции и электроэнергии (при необходимости), а также, при отсутствии явной угрозы жизни и здоровью сотрудникам, поручение о принятии мер по тушению очага возгорания звеном пожаротушения. Осуществляет общее руководство эвакуацией людей из здания школы и ликвидацией пожара до прибытия пожарных подразделений. Осуществляет контроль количества эвакуированных обучающихся и </w:t>
      </w:r>
      <w:r w:rsidRPr="00E961A7">
        <w:rPr>
          <w:rFonts w:ascii="Times New Roman" w:eastAsia="Times New Roman" w:hAnsi="Times New Roman" w:cs="Times New Roman"/>
          <w:color w:val="1E2120"/>
          <w:sz w:val="23"/>
          <w:szCs w:val="23"/>
          <w:lang w:eastAsia="ru-RU"/>
        </w:rPr>
        <w:lastRenderedPageBreak/>
        <w:t>сотрудников школы. Принимает меры по спасению людей. Вызывает к месту пожара медицинскую службу.</w:t>
      </w:r>
    </w:p>
    <w:p w:rsidR="0069325C"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16.12. Ответственное лицо за остановку работы систем вентиляции - рабочий по комплексному обслуживанию зданий и сооружений школы по указанию ответственного за пожарную безопасность или директора школы (заместителя директора его заменяющего) осуществляет отключение систем вентиляции в аварийном и смежных с ним помещениях. Также, выполняет другие мероприятия, способствующие предотвращению развития пожара и задымления помещений здания (производит закрытие окон в холлах, дверей в коридорах, тамбурах, лестничных площадках после выхода детей).</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16.13. Ответственный за отключение электроэнергии - электрик школы по приказу лица, ответственного за пожарную безопасность или директора школы (заместителя директора его заменяющего), производит отключение электроэнергии (за исключением питания систем противопожарной защиты) в щитовой, находящейся _______________________________.</w:t>
      </w:r>
      <w:r w:rsidRPr="00E961A7">
        <w:rPr>
          <w:rFonts w:ascii="Times New Roman" w:eastAsia="Times New Roman" w:hAnsi="Times New Roman" w:cs="Times New Roman"/>
          <w:color w:val="1E2120"/>
          <w:sz w:val="23"/>
          <w:szCs w:val="23"/>
          <w:lang w:eastAsia="ru-RU"/>
        </w:rPr>
        <w:br/>
        <w:t>16.14. Ответственный за организацию привлечения сил и средств школы к тушению пожара – заместитель директора по административно-хозяйственной работе, получив указания ответственного за общее руководство по тушению пожара, задействует сотрудников школы, входящих в звено пожаротушения, для осуществления мероприятий, связанных с ликвидацией пожара и предупреждения его развития до прибытия подразделений пожарной охраны. Во время тушения пожара следует стремиться, в первую очередь, обеспечить благоприятные условия для безопасной эвакуации людей.</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16.15. Ответственный за обеспечение соблюдения требований безопасности работниками, принимающими участие в тушении пожара, - специалист по охране труда осуществляет контроль правильного и безопасного подключения и использования пожарных гидрантов, рукавов, огнетушителей и других средств пожаротушения, правильное и безопасное тушение огня, нахождение и расположение сотрудников. В случае явной угрозы жизни (сильное задымление, увеличение температуры, риск обрушения конструкций), ответственный за обеспечение соблюдения требований безопасности при тушении пожара прекращает действия по огнетушению и выводит группу в безопасное место.</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16.16. Ответственный за встречу подразделений пожарной охраны - дворник школы осуществляет встречу и направление пожарных машин по кратчайшему пути для подъезда к очагу пожара.</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16.17. Ответственный за сообщение подразделениям пожарной охраны сведений, необходимых для обеспечения безопасности личного состава, - директор школы сообщает руководителю тушения пожара сведения об особенностях очага возгорания, площади горения и задымления, опасности, количестве людей оставшихся в здании, функционировании электроосвещения, вентиляции, гидрантов.</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16.18. Ответственный за информирование руководителя тушения пожара – заместитель директора по административно-хозяйственной работе по прибытии пожарного подразделения информирует руководителя тушения пожара о конструктивных и технологических особенностях здания школы, прилегающих строений и сооружений. Сообщает о количестве хранимых и применяемых в общеобразовательной организации пожароопасных веществ и материалов, а также сообщает другие сведения, необходимые для успешной ликвидации пожара.</w:t>
      </w:r>
    </w:p>
    <w:p w:rsidR="00E961A7" w:rsidRPr="00E961A7" w:rsidRDefault="00E961A7" w:rsidP="00E961A7">
      <w:pPr>
        <w:shd w:val="clear" w:color="auto" w:fill="FFFFFF"/>
        <w:spacing w:after="0" w:line="313" w:lineRule="atLeast"/>
        <w:jc w:val="both"/>
        <w:textAlignment w:val="baseline"/>
        <w:outlineLvl w:val="2"/>
        <w:rPr>
          <w:rFonts w:ascii="Times New Roman" w:eastAsia="Times New Roman" w:hAnsi="Times New Roman" w:cs="Times New Roman"/>
          <w:b/>
          <w:bCs/>
          <w:color w:val="1E2120"/>
          <w:sz w:val="25"/>
          <w:szCs w:val="25"/>
          <w:lang w:eastAsia="ru-RU"/>
        </w:rPr>
      </w:pPr>
      <w:r w:rsidRPr="00E961A7">
        <w:rPr>
          <w:rFonts w:ascii="Times New Roman" w:eastAsia="Times New Roman" w:hAnsi="Times New Roman" w:cs="Times New Roman"/>
          <w:b/>
          <w:bCs/>
          <w:color w:val="1E2120"/>
          <w:sz w:val="25"/>
          <w:szCs w:val="25"/>
          <w:lang w:eastAsia="ru-RU"/>
        </w:rPr>
        <w:t>17. Средства обеспечения пожарной безопасности и пожаротушения</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17.1. Директор школы организует своевременный ремонт и техническое обслуживание средств обеспечения пожарной безопасности и пожаротушения, обеспечивающие исправное состояние и постоянную готовность к использованию указанных средств.</w:t>
      </w:r>
      <w:r w:rsidRPr="00E961A7">
        <w:rPr>
          <w:rFonts w:ascii="Times New Roman" w:eastAsia="Times New Roman" w:hAnsi="Times New Roman" w:cs="Times New Roman"/>
          <w:color w:val="1E2120"/>
          <w:sz w:val="23"/>
          <w:szCs w:val="23"/>
          <w:lang w:eastAsia="ru-RU"/>
        </w:rPr>
        <w:br/>
        <w:t>17.2. При монтаже, ремонте, техническом обслуживании и эксплуатации средств обеспечения пожарной безопасности и пожаротушения в школе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директором общеобразовательной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17.3. В общеобразовательной организации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r w:rsidRPr="00E961A7">
        <w:rPr>
          <w:rFonts w:ascii="Times New Roman" w:eastAsia="Times New Roman" w:hAnsi="Times New Roman" w:cs="Times New Roman"/>
          <w:color w:val="1E2120"/>
          <w:sz w:val="23"/>
          <w:szCs w:val="23"/>
          <w:lang w:eastAsia="ru-RU"/>
        </w:rPr>
        <w:br/>
        <w:t>17.4. 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общеобразовательной организации обеспечивает ежегодное проведение испытаний средств обеспечения пожарной безопасности и пожаротушения до их замены в установленном порядке.</w:t>
      </w:r>
      <w:r w:rsidRPr="00E961A7">
        <w:rPr>
          <w:rFonts w:ascii="Times New Roman" w:eastAsia="Times New Roman" w:hAnsi="Times New Roman" w:cs="Times New Roman"/>
          <w:color w:val="1E2120"/>
          <w:sz w:val="23"/>
          <w:szCs w:val="23"/>
          <w:lang w:eastAsia="ru-RU"/>
        </w:rPr>
        <w:br/>
        <w:t>17.5. 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r w:rsidRPr="00E961A7">
        <w:rPr>
          <w:rFonts w:ascii="Times New Roman" w:eastAsia="Times New Roman" w:hAnsi="Times New Roman" w:cs="Times New Roman"/>
          <w:color w:val="1E2120"/>
          <w:sz w:val="23"/>
          <w:szCs w:val="23"/>
          <w:lang w:eastAsia="ru-RU"/>
        </w:rPr>
        <w:br/>
        <w:t>17.6. К выполнению работ по монтажу, техническому обслуживанию и ремонту средств обеспечения пожарной безопасности и пожаротушения в школе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17.7. Перевод систем противопожарной защиты с автоматического пуска на ручной, а также отключение отдельных линий (зон) защиты запрещается, за исключением случаев проведения регламентных работ по монтажу (демонтажу) соответствующего оборудования и изделий, а также работ по техническому обслуживанию или ремонту систем противопожарной защиты. При этом технический персонал приказом директора школы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обучающихся и сотрудников общеобразовательной организации.</w:t>
      </w:r>
      <w:r w:rsidRPr="00E961A7">
        <w:rPr>
          <w:rFonts w:ascii="Times New Roman" w:eastAsia="Times New Roman" w:hAnsi="Times New Roman" w:cs="Times New Roman"/>
          <w:color w:val="1E2120"/>
          <w:sz w:val="23"/>
          <w:szCs w:val="23"/>
          <w:lang w:eastAsia="ru-RU"/>
        </w:rPr>
        <w:br/>
        <w:t>17.8. Не допускается в зданиях и сооружениях общеобразовательной организации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17.9.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наличие оборудования и установок.</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17.10.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r w:rsidRPr="00E961A7">
        <w:rPr>
          <w:rFonts w:ascii="Times New Roman" w:eastAsia="Times New Roman" w:hAnsi="Times New Roman" w:cs="Times New Roman"/>
          <w:color w:val="1E2120"/>
          <w:sz w:val="23"/>
          <w:szCs w:val="23"/>
          <w:lang w:eastAsia="ru-RU"/>
        </w:rPr>
        <w:br/>
        <w:t>17.11.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17.12. Выбор типа огнетушителя должен быть определен с учетом обеспечения безопасности его применения для людей и имущества. При защите помещений огнетушителями учитывается специфика взаимодействия огнетушащих веществ с защищаемым оборудованием, изделиями и материалами.</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17.13. Выбор типа и расчет количества огнетушителей для помещений общеобразовательной организации осуществляется в соответствии с положениями Правил противопожарного режима в Российской Федерации в зависимости от огнетушащей способности огнетушителя, категорий помещений по пожарной опасности, а также класса пожара.</w:t>
      </w:r>
      <w:r w:rsidRPr="00E961A7">
        <w:rPr>
          <w:rFonts w:ascii="Times New Roman" w:eastAsia="Times New Roman" w:hAnsi="Times New Roman" w:cs="Times New Roman"/>
          <w:color w:val="1E2120"/>
          <w:sz w:val="23"/>
          <w:szCs w:val="23"/>
          <w:lang w:eastAsia="ru-RU"/>
        </w:rPr>
        <w:br/>
        <w:t>17.14. Помещения, оборудованные автоматическими установками пожаротушения, обеспечиваются огнетушителями на 50% расчетного количества огнетушителей.</w:t>
      </w:r>
      <w:r w:rsidRPr="00E961A7">
        <w:rPr>
          <w:rFonts w:ascii="Times New Roman" w:eastAsia="Times New Roman" w:hAnsi="Times New Roman" w:cs="Times New Roman"/>
          <w:color w:val="1E2120"/>
          <w:sz w:val="23"/>
          <w:szCs w:val="23"/>
          <w:lang w:eastAsia="ru-RU"/>
        </w:rPr>
        <w:br/>
        <w:t>17.15. Согласно нормам обеспечения переносными огнетушителями объектов защиты и в зависимости от класса возможного пожара, следует выбирать для помещений школы огнетушители с рангом тушения модельного очага:</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u w:val="single"/>
          <w:bdr w:val="none" w:sz="0" w:space="0" w:color="auto" w:frame="1"/>
          <w:lang w:eastAsia="ru-RU"/>
        </w:rPr>
        <w:t>Для помещений по пожарной и взрывопожарной опасности относящихся к «Общественные здания»:</w:t>
      </w:r>
    </w:p>
    <w:p w:rsidR="00E961A7" w:rsidRPr="00E961A7" w:rsidRDefault="00E961A7" w:rsidP="00E961A7">
      <w:pPr>
        <w:numPr>
          <w:ilvl w:val="0"/>
          <w:numId w:val="3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для класса пожара А – 2А;</w:t>
      </w:r>
    </w:p>
    <w:p w:rsidR="00E961A7" w:rsidRPr="00E961A7" w:rsidRDefault="00E961A7" w:rsidP="00E961A7">
      <w:pPr>
        <w:numPr>
          <w:ilvl w:val="0"/>
          <w:numId w:val="3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для класса пожара B – 55В;</w:t>
      </w:r>
    </w:p>
    <w:p w:rsidR="00E961A7" w:rsidRPr="00E961A7" w:rsidRDefault="00E961A7" w:rsidP="00E961A7">
      <w:pPr>
        <w:numPr>
          <w:ilvl w:val="0"/>
          <w:numId w:val="35"/>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для класса пожара Е - 55B, С, E или 2A, 55B, С, E.</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u w:val="single"/>
          <w:bdr w:val="none" w:sz="0" w:space="0" w:color="auto" w:frame="1"/>
          <w:lang w:eastAsia="ru-RU"/>
        </w:rPr>
        <w:t>Для помещений категории пожарной и взрывопожарной опасности В1 - В4:</w:t>
      </w:r>
    </w:p>
    <w:p w:rsidR="00E961A7" w:rsidRPr="00E961A7" w:rsidRDefault="00E961A7" w:rsidP="00E961A7">
      <w:pPr>
        <w:numPr>
          <w:ilvl w:val="0"/>
          <w:numId w:val="3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для класса пожара А – 3</w:t>
      </w:r>
      <w:proofErr w:type="gramStart"/>
      <w:r w:rsidRPr="00E961A7">
        <w:rPr>
          <w:rFonts w:ascii="Times New Roman" w:eastAsia="Times New Roman" w:hAnsi="Times New Roman" w:cs="Times New Roman"/>
          <w:color w:val="1E2120"/>
          <w:sz w:val="23"/>
          <w:szCs w:val="23"/>
          <w:lang w:eastAsia="ru-RU"/>
        </w:rPr>
        <w:t>А;;</w:t>
      </w:r>
      <w:proofErr w:type="gramEnd"/>
    </w:p>
    <w:p w:rsidR="00E961A7" w:rsidRPr="00E961A7" w:rsidRDefault="00E961A7" w:rsidP="00E961A7">
      <w:pPr>
        <w:numPr>
          <w:ilvl w:val="0"/>
          <w:numId w:val="3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для класса пожара B – 70В;</w:t>
      </w:r>
    </w:p>
    <w:p w:rsidR="00E961A7" w:rsidRPr="00E961A7" w:rsidRDefault="00E961A7" w:rsidP="00E961A7">
      <w:pPr>
        <w:numPr>
          <w:ilvl w:val="0"/>
          <w:numId w:val="36"/>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для класса пожара Е - 55B, С, E или 2A, 55В, С, E.</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17.16. </w:t>
      </w:r>
      <w:r w:rsidRPr="00E961A7">
        <w:rPr>
          <w:rFonts w:ascii="Times New Roman" w:eastAsia="Times New Roman" w:hAnsi="Times New Roman" w:cs="Times New Roman"/>
          <w:color w:val="1E2120"/>
          <w:sz w:val="23"/>
          <w:szCs w:val="23"/>
          <w:u w:val="single"/>
          <w:bdr w:val="none" w:sz="0" w:space="0" w:color="auto" w:frame="1"/>
          <w:lang w:eastAsia="ru-RU"/>
        </w:rPr>
        <w:t>Для тушения пожаров различных классов порошковые огнетушители должны иметь соответствующие заряды:</w:t>
      </w:r>
    </w:p>
    <w:p w:rsidR="00E961A7" w:rsidRPr="00E961A7" w:rsidRDefault="00E961A7" w:rsidP="00E961A7">
      <w:pPr>
        <w:numPr>
          <w:ilvl w:val="0"/>
          <w:numId w:val="3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для пожаров класса A - порошок ABCE;</w:t>
      </w:r>
    </w:p>
    <w:p w:rsidR="00E961A7" w:rsidRPr="00E961A7" w:rsidRDefault="00E961A7" w:rsidP="00E961A7">
      <w:pPr>
        <w:numPr>
          <w:ilvl w:val="0"/>
          <w:numId w:val="37"/>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для пожаров классов B, E - порошок BCE или ABCE.</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17.17.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Выбор типа огнетушителя определяется с учетом обеспечения безопасности его применения для людей и имущества.</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17.18. В зданиях и сооружениях общеобразовательной организации на каждом этаже размещается не менее 2 огнетушителей с минимальным рангом тушения модельного очага пожара 2А.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40 метров - для помещений категорий В1-В4 по пожарной и взрывопожарной опасности.</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17.19.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 Огнетушители, размещенные в коридорах, проходах, не должны препятствовать безопасной эвакуации людей.</w:t>
      </w:r>
      <w:r w:rsidRPr="00E961A7">
        <w:rPr>
          <w:rFonts w:ascii="Times New Roman" w:eastAsia="Times New Roman" w:hAnsi="Times New Roman" w:cs="Times New Roman"/>
          <w:color w:val="1E2120"/>
          <w:sz w:val="23"/>
          <w:szCs w:val="23"/>
          <w:lang w:eastAsia="ru-RU"/>
        </w:rPr>
        <w:br/>
        <w:t>17.20. Каждый огнетушитель, установленный в помещении школы,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17.21. Учет наличия, периодичности осмотра и сроков перезарядки огнетушителей ведется в журнале эксплуатации систем противопожарной защиты.</w:t>
      </w:r>
    </w:p>
    <w:p w:rsidR="00A803E5"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17.22. Должно быть исключено попадание на огнетушители прямых солнечных лучей, непосредственное воздействие на них отопительных и нагревательных приборов.</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17.23. Каждый огнетушитель, отправленный с общеобразовательной организации на перезарядку, заменяется заряженным огнетушителем из резервного фонда, соответствующим минимальному рангу тушения модельного очага пожара огнетушителя, отправленного на перезарядку.</w:t>
      </w:r>
      <w:r w:rsidRPr="00E961A7">
        <w:rPr>
          <w:rFonts w:ascii="Times New Roman" w:eastAsia="Times New Roman" w:hAnsi="Times New Roman" w:cs="Times New Roman"/>
          <w:color w:val="1E2120"/>
          <w:sz w:val="23"/>
          <w:szCs w:val="23"/>
          <w:lang w:eastAsia="ru-RU"/>
        </w:rPr>
        <w:br/>
        <w:t>17.24. </w:t>
      </w:r>
      <w:r w:rsidRPr="00E961A7">
        <w:rPr>
          <w:rFonts w:ascii="Times New Roman" w:eastAsia="Times New Roman" w:hAnsi="Times New Roman" w:cs="Times New Roman"/>
          <w:color w:val="1E2120"/>
          <w:sz w:val="23"/>
          <w:szCs w:val="23"/>
          <w:u w:val="single"/>
          <w:bdr w:val="none" w:sz="0" w:space="0" w:color="auto" w:frame="1"/>
          <w:lang w:eastAsia="ru-RU"/>
        </w:rPr>
        <w:t>Порядок применения порошковых огнетушителей:</w:t>
      </w:r>
    </w:p>
    <w:p w:rsidR="00E961A7" w:rsidRPr="00E961A7" w:rsidRDefault="00E961A7" w:rsidP="00E961A7">
      <w:pPr>
        <w:numPr>
          <w:ilvl w:val="0"/>
          <w:numId w:val="3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поднести огнетушитель к очагу пожара (возгорания);</w:t>
      </w:r>
    </w:p>
    <w:p w:rsidR="00E961A7" w:rsidRPr="00E961A7" w:rsidRDefault="00E961A7" w:rsidP="00E961A7">
      <w:pPr>
        <w:numPr>
          <w:ilvl w:val="0"/>
          <w:numId w:val="3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сорвать пломбу;</w:t>
      </w:r>
    </w:p>
    <w:p w:rsidR="00E961A7" w:rsidRPr="00E961A7" w:rsidRDefault="00E961A7" w:rsidP="00E961A7">
      <w:pPr>
        <w:numPr>
          <w:ilvl w:val="0"/>
          <w:numId w:val="3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выдернуть чеку за кольцо;</w:t>
      </w:r>
    </w:p>
    <w:p w:rsidR="00E961A7" w:rsidRPr="00E961A7" w:rsidRDefault="00E961A7" w:rsidP="00E961A7">
      <w:pPr>
        <w:numPr>
          <w:ilvl w:val="0"/>
          <w:numId w:val="38"/>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17.25. </w:t>
      </w:r>
      <w:r w:rsidRPr="00E961A7">
        <w:rPr>
          <w:rFonts w:ascii="Times New Roman" w:eastAsia="Times New Roman" w:hAnsi="Times New Roman" w:cs="Times New Roman"/>
          <w:color w:val="1E2120"/>
          <w:sz w:val="23"/>
          <w:szCs w:val="23"/>
          <w:u w:val="single"/>
          <w:bdr w:val="none" w:sz="0" w:space="0" w:color="auto" w:frame="1"/>
          <w:lang w:eastAsia="ru-RU"/>
        </w:rPr>
        <w:t>Порядок применения углекислотных огнетушителей:</w:t>
      </w:r>
    </w:p>
    <w:p w:rsidR="00E961A7" w:rsidRPr="00E961A7" w:rsidRDefault="00E961A7" w:rsidP="00E961A7">
      <w:pPr>
        <w:numPr>
          <w:ilvl w:val="0"/>
          <w:numId w:val="3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выдернуть чеку, направить раструб на очаг горения;</w:t>
      </w:r>
    </w:p>
    <w:p w:rsidR="00E961A7" w:rsidRPr="00E961A7" w:rsidRDefault="00E961A7" w:rsidP="00E961A7">
      <w:pPr>
        <w:numPr>
          <w:ilvl w:val="0"/>
          <w:numId w:val="3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открыть запорно-пусковое устройство (нажав на рычаг или повернув маховик против часовой стрелки до упора);</w:t>
      </w:r>
    </w:p>
    <w:p w:rsidR="00E961A7" w:rsidRPr="00E961A7" w:rsidRDefault="00E961A7" w:rsidP="00E961A7">
      <w:pPr>
        <w:numPr>
          <w:ilvl w:val="0"/>
          <w:numId w:val="39"/>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рычаг/маховик позволяет прекращать подачу углекислоты.</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17.26. </w:t>
      </w:r>
      <w:r w:rsidRPr="00E961A7">
        <w:rPr>
          <w:rFonts w:ascii="Times New Roman" w:eastAsia="Times New Roman" w:hAnsi="Times New Roman" w:cs="Times New Roman"/>
          <w:color w:val="1E2120"/>
          <w:sz w:val="23"/>
          <w:szCs w:val="23"/>
          <w:u w:val="single"/>
          <w:bdr w:val="none" w:sz="0" w:space="0" w:color="auto" w:frame="1"/>
          <w:lang w:eastAsia="ru-RU"/>
        </w:rPr>
        <w:t>Общие рекомендации по тушению огнетушителями:</w:t>
      </w:r>
    </w:p>
    <w:p w:rsidR="00E961A7" w:rsidRPr="00E961A7" w:rsidRDefault="00E961A7" w:rsidP="00E961A7">
      <w:pPr>
        <w:numPr>
          <w:ilvl w:val="0"/>
          <w:numId w:val="4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E961A7" w:rsidRPr="00E961A7" w:rsidRDefault="00E961A7" w:rsidP="00E961A7">
      <w:pPr>
        <w:numPr>
          <w:ilvl w:val="0"/>
          <w:numId w:val="4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горящую вертикальную поверхность следует тушить снизу вверх;</w:t>
      </w:r>
    </w:p>
    <w:p w:rsidR="00E961A7" w:rsidRPr="00E961A7" w:rsidRDefault="00E961A7" w:rsidP="00E961A7">
      <w:pPr>
        <w:numPr>
          <w:ilvl w:val="0"/>
          <w:numId w:val="4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наиболее эффективно тушить несколькими огнетушителями группой лиц;</w:t>
      </w:r>
    </w:p>
    <w:p w:rsidR="00E961A7" w:rsidRPr="00E961A7" w:rsidRDefault="00E961A7" w:rsidP="00E961A7">
      <w:pPr>
        <w:numPr>
          <w:ilvl w:val="0"/>
          <w:numId w:val="40"/>
        </w:numPr>
        <w:shd w:val="clear" w:color="auto" w:fill="FFFFFF"/>
        <w:spacing w:after="0" w:line="240" w:lineRule="auto"/>
        <w:ind w:left="188"/>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t>после использования огнетушитель необходимо заменить новым, а использованный сдать заместителю директора по административно-хозяйственной работе для последующей перезарядки, о чем сделать запись в журнале учета первичных средств пожаротушения.</w:t>
      </w:r>
    </w:p>
    <w:p w:rsidR="00E961A7" w:rsidRPr="00E961A7" w:rsidRDefault="00E961A7"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Times New Roman" w:eastAsia="Times New Roman" w:hAnsi="Times New Roman" w:cs="Times New Roman"/>
          <w:color w:val="1E2120"/>
          <w:sz w:val="23"/>
          <w:szCs w:val="23"/>
          <w:lang w:eastAsia="ru-RU"/>
        </w:rPr>
        <w:lastRenderedPageBreak/>
        <w:t>17.27.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 В помещениях, где применяются и (или) хранятся легковоспламеняющиеся и (или) горючие жидкости, размеры полотен должны быть не менее 2x1,5 метра. 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r w:rsidRPr="00E961A7">
        <w:rPr>
          <w:rFonts w:ascii="Times New Roman" w:eastAsia="Times New Roman" w:hAnsi="Times New Roman" w:cs="Times New Roman"/>
          <w:color w:val="1E2120"/>
          <w:sz w:val="23"/>
          <w:szCs w:val="23"/>
          <w:lang w:eastAsia="ru-RU"/>
        </w:rPr>
        <w:br/>
        <w:t>17.28. Использование первичных средств пожаротушения в общеобразовательной организации для хозяйственных и прочих нужд, не связанных с тушением пожара, запрещается.</w:t>
      </w:r>
      <w:r w:rsidRPr="00E961A7">
        <w:rPr>
          <w:rFonts w:ascii="Times New Roman" w:eastAsia="Times New Roman" w:hAnsi="Times New Roman" w:cs="Times New Roman"/>
          <w:color w:val="1E2120"/>
          <w:sz w:val="23"/>
          <w:szCs w:val="23"/>
          <w:lang w:eastAsia="ru-RU"/>
        </w:rPr>
        <w:br/>
        <w:t>17.29. Производственные здания, не оборудованные внутренним противопожарным водопроводом или автоматическими установками пожаротушения (за исключением зданий, оборудовать которые данными установками не требуется), помещения различного назначения, в которых проводятся огневые работы, а также территория общеобразовательной организации, не имеющей источников наружного противопожарного водоснабжения, или наружные технологические установки, удаленные на расстояние более 100 метров от данных источников, оборудуются пожарными щитами. Тип пожарных щитов определяется в зависимости от категории помещений, зданий (сооружений) и наружных технологических установок по взрывопожарной и пожарной опасности.</w:t>
      </w:r>
      <w:r w:rsidRPr="00E961A7">
        <w:rPr>
          <w:rFonts w:ascii="Times New Roman" w:eastAsia="Times New Roman" w:hAnsi="Times New Roman" w:cs="Times New Roman"/>
          <w:color w:val="1E2120"/>
          <w:sz w:val="23"/>
          <w:szCs w:val="23"/>
          <w:lang w:eastAsia="ru-RU"/>
        </w:rPr>
        <w:br/>
        <w:t>17.30. В случае проведения ремонтных работ или отключения участков водопроводной сети необходимо поставить в известность об этом пожарную охрану.</w:t>
      </w:r>
    </w:p>
    <w:p w:rsidR="00A803E5" w:rsidRDefault="00A803E5" w:rsidP="00E961A7">
      <w:pPr>
        <w:shd w:val="clear" w:color="auto" w:fill="FFFFFF"/>
        <w:spacing w:after="0" w:line="240" w:lineRule="auto"/>
        <w:jc w:val="both"/>
        <w:textAlignment w:val="baseline"/>
        <w:rPr>
          <w:rFonts w:ascii="inherit" w:eastAsia="Times New Roman" w:hAnsi="inherit" w:cs="Times New Roman"/>
          <w:i/>
          <w:iCs/>
          <w:color w:val="1E2120"/>
          <w:sz w:val="23"/>
          <w:lang w:eastAsia="ru-RU"/>
        </w:rPr>
      </w:pPr>
    </w:p>
    <w:p w:rsidR="008C0C94" w:rsidRDefault="00E961A7" w:rsidP="00E961A7">
      <w:pPr>
        <w:shd w:val="clear" w:color="auto" w:fill="FFFFFF"/>
        <w:spacing w:after="0" w:line="240" w:lineRule="auto"/>
        <w:jc w:val="both"/>
        <w:textAlignment w:val="baseline"/>
        <w:rPr>
          <w:rFonts w:ascii="inherit" w:eastAsia="Times New Roman" w:hAnsi="inherit" w:cs="Times New Roman"/>
          <w:i/>
          <w:iCs/>
          <w:color w:val="1E2120"/>
          <w:sz w:val="23"/>
          <w:lang w:eastAsia="ru-RU"/>
        </w:rPr>
      </w:pPr>
      <w:r w:rsidRPr="00E961A7">
        <w:rPr>
          <w:rFonts w:ascii="inherit" w:eastAsia="Times New Roman" w:hAnsi="inherit" w:cs="Times New Roman"/>
          <w:i/>
          <w:iCs/>
          <w:color w:val="1E2120"/>
          <w:sz w:val="23"/>
          <w:lang w:eastAsia="ru-RU"/>
        </w:rPr>
        <w:t>Ответственный за пожарную безопасность</w:t>
      </w:r>
    </w:p>
    <w:p w:rsidR="00E961A7" w:rsidRPr="00E961A7" w:rsidRDefault="008C0C94" w:rsidP="00E961A7">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Pr>
          <w:rFonts w:ascii="inherit" w:eastAsia="Times New Roman" w:hAnsi="inherit" w:cs="Times New Roman"/>
          <w:i/>
          <w:iCs/>
          <w:color w:val="1E2120"/>
          <w:sz w:val="23"/>
          <w:lang w:eastAsia="ru-RU"/>
        </w:rPr>
        <w:t>\</w:t>
      </w:r>
      <w:r w:rsidR="006A3F6F" w:rsidRPr="006A3F6F">
        <w:rPr>
          <w:rFonts w:ascii="Times New Roman" w:eastAsia="Times New Roman" w:hAnsi="Times New Roman" w:cs="Times New Roman"/>
          <w:color w:val="1E2120"/>
          <w:sz w:val="23"/>
          <w:szCs w:val="23"/>
          <w:lang w:eastAsia="ru-RU"/>
        </w:rPr>
        <w:t xml:space="preserve"> </w:t>
      </w:r>
      <w:r w:rsidR="006A3F6F">
        <w:rPr>
          <w:rFonts w:ascii="Times New Roman" w:eastAsia="Times New Roman" w:hAnsi="Times New Roman" w:cs="Times New Roman"/>
          <w:color w:val="1E2120"/>
          <w:sz w:val="23"/>
          <w:szCs w:val="23"/>
          <w:lang w:eastAsia="ru-RU"/>
        </w:rPr>
        <w:t>специалист по АХО</w:t>
      </w:r>
      <w:r w:rsidR="006A3F6F" w:rsidRPr="00E961A7">
        <w:rPr>
          <w:rFonts w:ascii="inherit" w:eastAsia="Times New Roman" w:hAnsi="inherit" w:cs="Times New Roman"/>
          <w:i/>
          <w:iCs/>
          <w:color w:val="1E2120"/>
          <w:sz w:val="23"/>
          <w:lang w:eastAsia="ru-RU"/>
        </w:rPr>
        <w:t xml:space="preserve"> </w:t>
      </w:r>
      <w:r w:rsidR="006A3F6F">
        <w:rPr>
          <w:rFonts w:ascii="inherit" w:eastAsia="Times New Roman" w:hAnsi="inherit" w:cs="Times New Roman"/>
          <w:i/>
          <w:iCs/>
          <w:color w:val="1E2120"/>
          <w:sz w:val="23"/>
          <w:lang w:eastAsia="ru-RU"/>
        </w:rPr>
        <w:tab/>
      </w:r>
      <w:r w:rsidR="006A3F6F">
        <w:rPr>
          <w:rFonts w:ascii="inherit" w:eastAsia="Times New Roman" w:hAnsi="inherit" w:cs="Times New Roman"/>
          <w:i/>
          <w:iCs/>
          <w:color w:val="1E2120"/>
          <w:sz w:val="23"/>
          <w:lang w:eastAsia="ru-RU"/>
        </w:rPr>
        <w:tab/>
      </w:r>
      <w:r w:rsidR="006A3F6F">
        <w:rPr>
          <w:rFonts w:ascii="inherit" w:eastAsia="Times New Roman" w:hAnsi="inherit" w:cs="Times New Roman"/>
          <w:i/>
          <w:iCs/>
          <w:color w:val="1E2120"/>
          <w:sz w:val="23"/>
          <w:lang w:eastAsia="ru-RU"/>
        </w:rPr>
        <w:tab/>
      </w:r>
      <w:r w:rsidR="006A3F6F">
        <w:rPr>
          <w:rFonts w:ascii="inherit" w:eastAsia="Times New Roman" w:hAnsi="inherit" w:cs="Times New Roman"/>
          <w:i/>
          <w:iCs/>
          <w:color w:val="1E2120"/>
          <w:sz w:val="23"/>
          <w:lang w:eastAsia="ru-RU"/>
        </w:rPr>
        <w:tab/>
      </w:r>
      <w:r w:rsidR="00E961A7" w:rsidRPr="00E961A7">
        <w:rPr>
          <w:rFonts w:ascii="inherit" w:eastAsia="Times New Roman" w:hAnsi="inherit" w:cs="Times New Roman"/>
          <w:i/>
          <w:iCs/>
          <w:color w:val="1E2120"/>
          <w:sz w:val="23"/>
          <w:lang w:eastAsia="ru-RU"/>
        </w:rPr>
        <w:t>__</w:t>
      </w:r>
      <w:r>
        <w:rPr>
          <w:rFonts w:ascii="inherit" w:eastAsia="Times New Roman" w:hAnsi="inherit" w:cs="Times New Roman"/>
          <w:i/>
          <w:iCs/>
          <w:color w:val="1E2120"/>
          <w:sz w:val="23"/>
          <w:lang w:eastAsia="ru-RU"/>
        </w:rPr>
        <w:t>__________ /</w:t>
      </w:r>
      <w:proofErr w:type="spellStart"/>
      <w:r w:rsidR="006A3F6F">
        <w:rPr>
          <w:rFonts w:ascii="inherit" w:eastAsia="Times New Roman" w:hAnsi="inherit" w:cs="Times New Roman"/>
          <w:i/>
          <w:iCs/>
          <w:color w:val="1E2120"/>
          <w:sz w:val="23"/>
          <w:lang w:eastAsia="ru-RU"/>
        </w:rPr>
        <w:t>Ю.С.Мазанов</w:t>
      </w:r>
      <w:proofErr w:type="spellEnd"/>
      <w:r w:rsidR="00E961A7" w:rsidRPr="00E961A7">
        <w:rPr>
          <w:rFonts w:ascii="inherit" w:eastAsia="Times New Roman" w:hAnsi="inherit" w:cs="Times New Roman"/>
          <w:i/>
          <w:iCs/>
          <w:color w:val="1E2120"/>
          <w:sz w:val="23"/>
          <w:lang w:eastAsia="ru-RU"/>
        </w:rPr>
        <w:t>/</w:t>
      </w:r>
    </w:p>
    <w:p w:rsidR="00A803E5" w:rsidRDefault="00A803E5" w:rsidP="00E961A7">
      <w:pPr>
        <w:shd w:val="clear" w:color="auto" w:fill="FFFFFF"/>
        <w:spacing w:after="0" w:line="240" w:lineRule="auto"/>
        <w:jc w:val="both"/>
        <w:textAlignment w:val="baseline"/>
        <w:rPr>
          <w:rFonts w:ascii="inherit" w:eastAsia="Times New Roman" w:hAnsi="inherit" w:cs="Times New Roman"/>
          <w:i/>
          <w:iCs/>
          <w:color w:val="1E2120"/>
          <w:sz w:val="23"/>
          <w:lang w:eastAsia="ru-RU"/>
        </w:rPr>
      </w:pPr>
    </w:p>
    <w:p w:rsidR="008C0C94" w:rsidRPr="00E961A7" w:rsidRDefault="008C0C94" w:rsidP="008C0C94">
      <w:pPr>
        <w:shd w:val="clear" w:color="auto" w:fill="FFFFFF"/>
        <w:spacing w:after="0" w:line="240" w:lineRule="auto"/>
        <w:jc w:val="both"/>
        <w:textAlignment w:val="baseline"/>
        <w:rPr>
          <w:rFonts w:ascii="Times New Roman" w:eastAsia="Times New Roman" w:hAnsi="Times New Roman" w:cs="Times New Roman"/>
          <w:color w:val="1E2120"/>
          <w:sz w:val="23"/>
          <w:szCs w:val="23"/>
          <w:lang w:eastAsia="ru-RU"/>
        </w:rPr>
      </w:pPr>
      <w:r w:rsidRPr="00E961A7">
        <w:rPr>
          <w:rFonts w:ascii="inherit" w:eastAsia="Times New Roman" w:hAnsi="inherit" w:cs="Times New Roman"/>
          <w:i/>
          <w:iCs/>
          <w:color w:val="1E2120"/>
          <w:sz w:val="23"/>
          <w:lang w:eastAsia="ru-RU"/>
        </w:rPr>
        <w:t>«___»___________202__г. ____________ /____________________/</w:t>
      </w:r>
    </w:p>
    <w:p w:rsidR="00A803E5" w:rsidRDefault="00A803E5" w:rsidP="00E961A7">
      <w:pPr>
        <w:shd w:val="clear" w:color="auto" w:fill="FFFFFF"/>
        <w:spacing w:after="0" w:line="240" w:lineRule="auto"/>
        <w:jc w:val="both"/>
        <w:textAlignment w:val="baseline"/>
        <w:rPr>
          <w:rFonts w:ascii="inherit" w:eastAsia="Times New Roman" w:hAnsi="inherit" w:cs="Times New Roman"/>
          <w:i/>
          <w:iCs/>
          <w:color w:val="1E2120"/>
          <w:sz w:val="23"/>
          <w:lang w:eastAsia="ru-RU"/>
        </w:rPr>
      </w:pPr>
    </w:p>
    <w:p w:rsidR="00A803E5" w:rsidRDefault="00A803E5" w:rsidP="00E961A7">
      <w:pPr>
        <w:shd w:val="clear" w:color="auto" w:fill="FFFFFF"/>
        <w:spacing w:after="0" w:line="240" w:lineRule="auto"/>
        <w:jc w:val="both"/>
        <w:textAlignment w:val="baseline"/>
        <w:rPr>
          <w:rFonts w:ascii="inherit" w:eastAsia="Times New Roman" w:hAnsi="inherit" w:cs="Times New Roman"/>
          <w:i/>
          <w:iCs/>
          <w:color w:val="1E2120"/>
          <w:sz w:val="23"/>
          <w:lang w:eastAsia="ru-RU"/>
        </w:rPr>
      </w:pPr>
    </w:p>
    <w:p w:rsidR="008C0C94" w:rsidRDefault="00E961A7" w:rsidP="00E961A7">
      <w:pPr>
        <w:shd w:val="clear" w:color="auto" w:fill="FFFFFF"/>
        <w:spacing w:after="0" w:line="240" w:lineRule="auto"/>
        <w:jc w:val="both"/>
        <w:textAlignment w:val="baseline"/>
        <w:rPr>
          <w:rFonts w:ascii="inherit" w:eastAsia="Times New Roman" w:hAnsi="inherit" w:cs="Times New Roman"/>
          <w:i/>
          <w:iCs/>
          <w:color w:val="1E2120"/>
          <w:sz w:val="23"/>
          <w:lang w:eastAsia="ru-RU"/>
        </w:rPr>
      </w:pPr>
      <w:r w:rsidRPr="00E961A7">
        <w:rPr>
          <w:rFonts w:ascii="inherit" w:eastAsia="Times New Roman" w:hAnsi="inherit" w:cs="Times New Roman"/>
          <w:i/>
          <w:iCs/>
          <w:color w:val="1E2120"/>
          <w:sz w:val="23"/>
          <w:lang w:eastAsia="ru-RU"/>
        </w:rPr>
        <w:t>С инструкцией</w:t>
      </w:r>
      <w:r w:rsidR="00A803E5">
        <w:rPr>
          <w:rFonts w:ascii="inherit" w:eastAsia="Times New Roman" w:hAnsi="inherit" w:cs="Times New Roman"/>
          <w:i/>
          <w:iCs/>
          <w:color w:val="1E2120"/>
          <w:sz w:val="23"/>
          <w:lang w:eastAsia="ru-RU"/>
        </w:rPr>
        <w:t xml:space="preserve"> </w:t>
      </w:r>
      <w:r w:rsidR="00A803E5">
        <w:rPr>
          <w:rFonts w:ascii="inherit" w:eastAsia="Times New Roman" w:hAnsi="inherit" w:cs="Times New Roman" w:hint="eastAsia"/>
          <w:i/>
          <w:iCs/>
          <w:color w:val="1E2120"/>
          <w:sz w:val="23"/>
          <w:lang w:eastAsia="ru-RU"/>
        </w:rPr>
        <w:t>«</w:t>
      </w:r>
      <w:r w:rsidR="00A803E5">
        <w:rPr>
          <w:rFonts w:ascii="inherit" w:eastAsia="Times New Roman" w:hAnsi="inherit" w:cs="Times New Roman"/>
          <w:i/>
          <w:iCs/>
          <w:color w:val="1E2120"/>
          <w:sz w:val="23"/>
          <w:lang w:eastAsia="ru-RU"/>
        </w:rPr>
        <w:t>О мерах пожарной безопасности</w:t>
      </w:r>
      <w:r w:rsidRPr="00E961A7">
        <w:rPr>
          <w:rFonts w:ascii="inherit" w:eastAsia="Times New Roman" w:hAnsi="inherit" w:cs="Times New Roman"/>
          <w:i/>
          <w:iCs/>
          <w:color w:val="1E2120"/>
          <w:sz w:val="23"/>
          <w:lang w:eastAsia="ru-RU"/>
        </w:rPr>
        <w:t xml:space="preserve"> ознакомлен (а)</w:t>
      </w:r>
    </w:p>
    <w:p w:rsidR="008C0C94" w:rsidRDefault="008C0C94" w:rsidP="00E961A7">
      <w:pPr>
        <w:shd w:val="clear" w:color="auto" w:fill="FFFFFF"/>
        <w:spacing w:after="0" w:line="240" w:lineRule="auto"/>
        <w:jc w:val="both"/>
        <w:textAlignment w:val="baseline"/>
        <w:rPr>
          <w:rFonts w:ascii="inherit" w:eastAsia="Times New Roman" w:hAnsi="inherit" w:cs="Times New Roman"/>
          <w:i/>
          <w:iCs/>
          <w:color w:val="1E2120"/>
          <w:sz w:val="23"/>
          <w:lang w:eastAsia="ru-RU"/>
        </w:rPr>
      </w:pPr>
    </w:p>
    <w:tbl>
      <w:tblPr>
        <w:tblStyle w:val="ab"/>
        <w:tblW w:w="0" w:type="auto"/>
        <w:tblLayout w:type="fixed"/>
        <w:tblLook w:val="04A0" w:firstRow="1" w:lastRow="0" w:firstColumn="1" w:lastColumn="0" w:noHBand="0" w:noVBand="1"/>
      </w:tblPr>
      <w:tblGrid>
        <w:gridCol w:w="959"/>
        <w:gridCol w:w="3402"/>
        <w:gridCol w:w="1276"/>
        <w:gridCol w:w="2409"/>
        <w:gridCol w:w="1525"/>
      </w:tblGrid>
      <w:tr w:rsidR="008C0C94" w:rsidTr="008C0C94">
        <w:tc>
          <w:tcPr>
            <w:tcW w:w="959" w:type="dxa"/>
          </w:tcPr>
          <w:p w:rsidR="008C0C94" w:rsidRDefault="008C0C94" w:rsidP="008C0C94">
            <w:pPr>
              <w:jc w:val="center"/>
            </w:pPr>
            <w:r>
              <w:t>Дата ознак</w:t>
            </w:r>
          </w:p>
        </w:tc>
        <w:tc>
          <w:tcPr>
            <w:tcW w:w="3402" w:type="dxa"/>
          </w:tcPr>
          <w:p w:rsidR="008C0C94" w:rsidRDefault="008C0C94" w:rsidP="008C0C94">
            <w:pPr>
              <w:jc w:val="center"/>
            </w:pPr>
            <w:r>
              <w:t>ФИО</w:t>
            </w:r>
          </w:p>
        </w:tc>
        <w:tc>
          <w:tcPr>
            <w:tcW w:w="1276" w:type="dxa"/>
          </w:tcPr>
          <w:p w:rsidR="008C0C94" w:rsidRDefault="008C0C94" w:rsidP="008C0C94">
            <w:pPr>
              <w:jc w:val="center"/>
            </w:pPr>
            <w:r>
              <w:t xml:space="preserve">Дата </w:t>
            </w:r>
            <w:proofErr w:type="spellStart"/>
            <w:r>
              <w:t>рожд</w:t>
            </w:r>
            <w:proofErr w:type="spellEnd"/>
          </w:p>
        </w:tc>
        <w:tc>
          <w:tcPr>
            <w:tcW w:w="2409" w:type="dxa"/>
          </w:tcPr>
          <w:p w:rsidR="008C0C94" w:rsidRDefault="008C0C94" w:rsidP="008C0C94">
            <w:pPr>
              <w:jc w:val="center"/>
            </w:pPr>
            <w:r>
              <w:t>Должность</w:t>
            </w:r>
          </w:p>
        </w:tc>
        <w:tc>
          <w:tcPr>
            <w:tcW w:w="1525" w:type="dxa"/>
          </w:tcPr>
          <w:p w:rsidR="008C0C94" w:rsidRDefault="008C0C94" w:rsidP="008C0C94">
            <w:pPr>
              <w:jc w:val="center"/>
            </w:pPr>
            <w:r>
              <w:t>Подпись</w:t>
            </w:r>
          </w:p>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rsidP="008E5D5B"/>
        </w:tc>
        <w:tc>
          <w:tcPr>
            <w:tcW w:w="3402" w:type="dxa"/>
          </w:tcPr>
          <w:p w:rsidR="008C0C94" w:rsidRDefault="008C0C94" w:rsidP="008E5D5B"/>
        </w:tc>
        <w:tc>
          <w:tcPr>
            <w:tcW w:w="1276" w:type="dxa"/>
          </w:tcPr>
          <w:p w:rsidR="008C0C94" w:rsidRDefault="008C0C94" w:rsidP="008E5D5B"/>
        </w:tc>
        <w:tc>
          <w:tcPr>
            <w:tcW w:w="2409" w:type="dxa"/>
          </w:tcPr>
          <w:p w:rsidR="008C0C94" w:rsidRDefault="008C0C94" w:rsidP="008E5D5B"/>
        </w:tc>
        <w:tc>
          <w:tcPr>
            <w:tcW w:w="1525" w:type="dxa"/>
          </w:tcPr>
          <w:p w:rsidR="008C0C94" w:rsidRDefault="008C0C94" w:rsidP="008E5D5B"/>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8C0C94" w:rsidTr="008C0C94">
        <w:tc>
          <w:tcPr>
            <w:tcW w:w="959" w:type="dxa"/>
          </w:tcPr>
          <w:p w:rsidR="008C0C94" w:rsidRDefault="008C0C94"/>
        </w:tc>
        <w:tc>
          <w:tcPr>
            <w:tcW w:w="3402" w:type="dxa"/>
          </w:tcPr>
          <w:p w:rsidR="008C0C94" w:rsidRDefault="008C0C94"/>
        </w:tc>
        <w:tc>
          <w:tcPr>
            <w:tcW w:w="1276" w:type="dxa"/>
          </w:tcPr>
          <w:p w:rsidR="008C0C94" w:rsidRDefault="008C0C94"/>
        </w:tc>
        <w:tc>
          <w:tcPr>
            <w:tcW w:w="2409" w:type="dxa"/>
          </w:tcPr>
          <w:p w:rsidR="008C0C94" w:rsidRDefault="008C0C94"/>
        </w:tc>
        <w:tc>
          <w:tcPr>
            <w:tcW w:w="1525" w:type="dxa"/>
          </w:tcPr>
          <w:p w:rsidR="008C0C94" w:rsidRDefault="008C0C94"/>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r w:rsidR="006A3F6F" w:rsidTr="006A3F6F">
        <w:tc>
          <w:tcPr>
            <w:tcW w:w="959" w:type="dxa"/>
          </w:tcPr>
          <w:p w:rsidR="006A3F6F" w:rsidRDefault="006A3F6F" w:rsidP="00E844F3">
            <w:bookmarkStart w:id="0" w:name="_GoBack"/>
            <w:bookmarkEnd w:id="0"/>
          </w:p>
        </w:tc>
        <w:tc>
          <w:tcPr>
            <w:tcW w:w="3402" w:type="dxa"/>
          </w:tcPr>
          <w:p w:rsidR="006A3F6F" w:rsidRDefault="006A3F6F" w:rsidP="00E844F3"/>
        </w:tc>
        <w:tc>
          <w:tcPr>
            <w:tcW w:w="1276" w:type="dxa"/>
          </w:tcPr>
          <w:p w:rsidR="006A3F6F" w:rsidRDefault="006A3F6F" w:rsidP="00E844F3"/>
        </w:tc>
        <w:tc>
          <w:tcPr>
            <w:tcW w:w="2409" w:type="dxa"/>
          </w:tcPr>
          <w:p w:rsidR="006A3F6F" w:rsidRDefault="006A3F6F" w:rsidP="00E844F3"/>
        </w:tc>
        <w:tc>
          <w:tcPr>
            <w:tcW w:w="1525" w:type="dxa"/>
          </w:tcPr>
          <w:p w:rsidR="006A3F6F" w:rsidRDefault="006A3F6F" w:rsidP="00E844F3"/>
        </w:tc>
      </w:tr>
    </w:tbl>
    <w:p w:rsidR="00905520" w:rsidRDefault="00905520"/>
    <w:sectPr w:rsidR="00905520" w:rsidSect="009055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D34"/>
    <w:multiLevelType w:val="multilevel"/>
    <w:tmpl w:val="1F8C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50A7C"/>
    <w:multiLevelType w:val="multilevel"/>
    <w:tmpl w:val="E482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D2575"/>
    <w:multiLevelType w:val="multilevel"/>
    <w:tmpl w:val="69FA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6F7965"/>
    <w:multiLevelType w:val="multilevel"/>
    <w:tmpl w:val="D030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7574A0"/>
    <w:multiLevelType w:val="multilevel"/>
    <w:tmpl w:val="BCAC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3D01A8"/>
    <w:multiLevelType w:val="multilevel"/>
    <w:tmpl w:val="7514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696149"/>
    <w:multiLevelType w:val="multilevel"/>
    <w:tmpl w:val="DE2E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E875ED"/>
    <w:multiLevelType w:val="multilevel"/>
    <w:tmpl w:val="BB84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7D1059"/>
    <w:multiLevelType w:val="multilevel"/>
    <w:tmpl w:val="C85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C36C97"/>
    <w:multiLevelType w:val="multilevel"/>
    <w:tmpl w:val="46BA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BC1B34"/>
    <w:multiLevelType w:val="multilevel"/>
    <w:tmpl w:val="7A6C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D83D30"/>
    <w:multiLevelType w:val="multilevel"/>
    <w:tmpl w:val="32D2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227429"/>
    <w:multiLevelType w:val="multilevel"/>
    <w:tmpl w:val="4CA4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3068C9"/>
    <w:multiLevelType w:val="multilevel"/>
    <w:tmpl w:val="6236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507F7A"/>
    <w:multiLevelType w:val="multilevel"/>
    <w:tmpl w:val="A008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237120"/>
    <w:multiLevelType w:val="multilevel"/>
    <w:tmpl w:val="30AC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2B58D7"/>
    <w:multiLevelType w:val="multilevel"/>
    <w:tmpl w:val="FFC8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B46319"/>
    <w:multiLevelType w:val="multilevel"/>
    <w:tmpl w:val="14D4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5445C0"/>
    <w:multiLevelType w:val="multilevel"/>
    <w:tmpl w:val="56DA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0B580F"/>
    <w:multiLevelType w:val="multilevel"/>
    <w:tmpl w:val="FBDC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A66DDD"/>
    <w:multiLevelType w:val="multilevel"/>
    <w:tmpl w:val="0C08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565F4"/>
    <w:multiLevelType w:val="multilevel"/>
    <w:tmpl w:val="1B0C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4850EE"/>
    <w:multiLevelType w:val="multilevel"/>
    <w:tmpl w:val="22E0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FE3249"/>
    <w:multiLevelType w:val="multilevel"/>
    <w:tmpl w:val="B97C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4340DC"/>
    <w:multiLevelType w:val="multilevel"/>
    <w:tmpl w:val="DF289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337C2B"/>
    <w:multiLevelType w:val="multilevel"/>
    <w:tmpl w:val="89D2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AB55CA"/>
    <w:multiLevelType w:val="multilevel"/>
    <w:tmpl w:val="B738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AB1DE4"/>
    <w:multiLevelType w:val="multilevel"/>
    <w:tmpl w:val="DA34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367B08"/>
    <w:multiLevelType w:val="multilevel"/>
    <w:tmpl w:val="7F54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C45D9C"/>
    <w:multiLevelType w:val="multilevel"/>
    <w:tmpl w:val="F6F8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765AAA"/>
    <w:multiLevelType w:val="multilevel"/>
    <w:tmpl w:val="DDF0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215146"/>
    <w:multiLevelType w:val="multilevel"/>
    <w:tmpl w:val="70A8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8C61C0"/>
    <w:multiLevelType w:val="multilevel"/>
    <w:tmpl w:val="77BC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040FEA"/>
    <w:multiLevelType w:val="multilevel"/>
    <w:tmpl w:val="597A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3D646F"/>
    <w:multiLevelType w:val="multilevel"/>
    <w:tmpl w:val="97FE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6D2B60"/>
    <w:multiLevelType w:val="multilevel"/>
    <w:tmpl w:val="7C18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7961A3"/>
    <w:multiLevelType w:val="multilevel"/>
    <w:tmpl w:val="D08E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ED4718"/>
    <w:multiLevelType w:val="multilevel"/>
    <w:tmpl w:val="3DC4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773A48"/>
    <w:multiLevelType w:val="multilevel"/>
    <w:tmpl w:val="2CD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BE6C4B"/>
    <w:multiLevelType w:val="multilevel"/>
    <w:tmpl w:val="7F38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9"/>
  </w:num>
  <w:num w:numId="4">
    <w:abstractNumId w:val="27"/>
  </w:num>
  <w:num w:numId="5">
    <w:abstractNumId w:val="11"/>
  </w:num>
  <w:num w:numId="6">
    <w:abstractNumId w:val="14"/>
  </w:num>
  <w:num w:numId="7">
    <w:abstractNumId w:val="23"/>
  </w:num>
  <w:num w:numId="8">
    <w:abstractNumId w:val="36"/>
  </w:num>
  <w:num w:numId="9">
    <w:abstractNumId w:val="29"/>
  </w:num>
  <w:num w:numId="10">
    <w:abstractNumId w:val="28"/>
  </w:num>
  <w:num w:numId="11">
    <w:abstractNumId w:val="5"/>
  </w:num>
  <w:num w:numId="12">
    <w:abstractNumId w:val="19"/>
  </w:num>
  <w:num w:numId="13">
    <w:abstractNumId w:val="24"/>
  </w:num>
  <w:num w:numId="14">
    <w:abstractNumId w:val="7"/>
  </w:num>
  <w:num w:numId="15">
    <w:abstractNumId w:val="16"/>
  </w:num>
  <w:num w:numId="16">
    <w:abstractNumId w:val="4"/>
  </w:num>
  <w:num w:numId="17">
    <w:abstractNumId w:val="34"/>
  </w:num>
  <w:num w:numId="18">
    <w:abstractNumId w:val="31"/>
  </w:num>
  <w:num w:numId="19">
    <w:abstractNumId w:val="39"/>
  </w:num>
  <w:num w:numId="20">
    <w:abstractNumId w:val="33"/>
  </w:num>
  <w:num w:numId="21">
    <w:abstractNumId w:val="20"/>
  </w:num>
  <w:num w:numId="22">
    <w:abstractNumId w:val="8"/>
  </w:num>
  <w:num w:numId="23">
    <w:abstractNumId w:val="30"/>
  </w:num>
  <w:num w:numId="24">
    <w:abstractNumId w:val="18"/>
  </w:num>
  <w:num w:numId="25">
    <w:abstractNumId w:val="15"/>
  </w:num>
  <w:num w:numId="26">
    <w:abstractNumId w:val="37"/>
  </w:num>
  <w:num w:numId="27">
    <w:abstractNumId w:val="2"/>
  </w:num>
  <w:num w:numId="28">
    <w:abstractNumId w:val="25"/>
  </w:num>
  <w:num w:numId="29">
    <w:abstractNumId w:val="26"/>
  </w:num>
  <w:num w:numId="30">
    <w:abstractNumId w:val="35"/>
  </w:num>
  <w:num w:numId="31">
    <w:abstractNumId w:val="22"/>
  </w:num>
  <w:num w:numId="32">
    <w:abstractNumId w:val="3"/>
  </w:num>
  <w:num w:numId="33">
    <w:abstractNumId w:val="38"/>
  </w:num>
  <w:num w:numId="34">
    <w:abstractNumId w:val="17"/>
  </w:num>
  <w:num w:numId="35">
    <w:abstractNumId w:val="10"/>
  </w:num>
  <w:num w:numId="36">
    <w:abstractNumId w:val="13"/>
  </w:num>
  <w:num w:numId="37">
    <w:abstractNumId w:val="1"/>
  </w:num>
  <w:num w:numId="38">
    <w:abstractNumId w:val="12"/>
  </w:num>
  <w:num w:numId="39">
    <w:abstractNumId w:val="21"/>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961A7"/>
    <w:rsid w:val="00183F8D"/>
    <w:rsid w:val="00334706"/>
    <w:rsid w:val="00441995"/>
    <w:rsid w:val="004852D2"/>
    <w:rsid w:val="00625147"/>
    <w:rsid w:val="006448BE"/>
    <w:rsid w:val="0069325C"/>
    <w:rsid w:val="006A2B61"/>
    <w:rsid w:val="006A3F6F"/>
    <w:rsid w:val="007551EB"/>
    <w:rsid w:val="008C0C94"/>
    <w:rsid w:val="008E5D5B"/>
    <w:rsid w:val="00905520"/>
    <w:rsid w:val="00A803E5"/>
    <w:rsid w:val="00AC7FC6"/>
    <w:rsid w:val="00B34A4E"/>
    <w:rsid w:val="00DB3025"/>
    <w:rsid w:val="00E961A7"/>
    <w:rsid w:val="00FC2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0328"/>
  <w15:docId w15:val="{72CAF1E4-9C4B-4134-894B-E5A20987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3F8D"/>
  </w:style>
  <w:style w:type="paragraph" w:styleId="2">
    <w:name w:val="heading 2"/>
    <w:basedOn w:val="a"/>
    <w:link w:val="20"/>
    <w:uiPriority w:val="9"/>
    <w:qFormat/>
    <w:rsid w:val="00E961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961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F8D"/>
    <w:pPr>
      <w:ind w:left="720"/>
      <w:contextualSpacing/>
    </w:pPr>
  </w:style>
  <w:style w:type="character" w:customStyle="1" w:styleId="20">
    <w:name w:val="Заголовок 2 Знак"/>
    <w:basedOn w:val="a0"/>
    <w:link w:val="2"/>
    <w:uiPriority w:val="9"/>
    <w:rsid w:val="00E961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961A7"/>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E96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961A7"/>
    <w:rPr>
      <w:b/>
      <w:bCs/>
    </w:rPr>
  </w:style>
  <w:style w:type="character" w:styleId="a6">
    <w:name w:val="Hyperlink"/>
    <w:basedOn w:val="a0"/>
    <w:uiPriority w:val="99"/>
    <w:semiHidden/>
    <w:unhideWhenUsed/>
    <w:rsid w:val="00E961A7"/>
    <w:rPr>
      <w:color w:val="0000FF"/>
      <w:u w:val="single"/>
    </w:rPr>
  </w:style>
  <w:style w:type="character" w:styleId="a7">
    <w:name w:val="FollowedHyperlink"/>
    <w:basedOn w:val="a0"/>
    <w:uiPriority w:val="99"/>
    <w:semiHidden/>
    <w:unhideWhenUsed/>
    <w:rsid w:val="00E961A7"/>
    <w:rPr>
      <w:color w:val="800080"/>
      <w:u w:val="single"/>
    </w:rPr>
  </w:style>
  <w:style w:type="character" w:styleId="a8">
    <w:name w:val="Emphasis"/>
    <w:basedOn w:val="a0"/>
    <w:uiPriority w:val="20"/>
    <w:qFormat/>
    <w:rsid w:val="00E961A7"/>
    <w:rPr>
      <w:i/>
      <w:iCs/>
    </w:rPr>
  </w:style>
  <w:style w:type="character" w:customStyle="1" w:styleId="text-download">
    <w:name w:val="text-download"/>
    <w:basedOn w:val="a0"/>
    <w:rsid w:val="00E961A7"/>
  </w:style>
  <w:style w:type="paragraph" w:styleId="a9">
    <w:name w:val="Balloon Text"/>
    <w:basedOn w:val="a"/>
    <w:link w:val="aa"/>
    <w:uiPriority w:val="99"/>
    <w:semiHidden/>
    <w:unhideWhenUsed/>
    <w:rsid w:val="00E961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61A7"/>
    <w:rPr>
      <w:rFonts w:ascii="Tahoma" w:hAnsi="Tahoma" w:cs="Tahoma"/>
      <w:sz w:val="16"/>
      <w:szCs w:val="16"/>
    </w:rPr>
  </w:style>
  <w:style w:type="table" w:styleId="ab">
    <w:name w:val="Table Grid"/>
    <w:basedOn w:val="a1"/>
    <w:uiPriority w:val="59"/>
    <w:rsid w:val="00AC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320427">
      <w:bodyDiv w:val="1"/>
      <w:marLeft w:val="0"/>
      <w:marRight w:val="0"/>
      <w:marTop w:val="0"/>
      <w:marBottom w:val="0"/>
      <w:divBdr>
        <w:top w:val="none" w:sz="0" w:space="0" w:color="auto"/>
        <w:left w:val="none" w:sz="0" w:space="0" w:color="auto"/>
        <w:bottom w:val="none" w:sz="0" w:space="0" w:color="auto"/>
        <w:right w:val="none" w:sz="0" w:space="0" w:color="auto"/>
      </w:divBdr>
      <w:divsChild>
        <w:div w:id="1210343698">
          <w:marLeft w:val="0"/>
          <w:marRight w:val="0"/>
          <w:marTop w:val="0"/>
          <w:marBottom w:val="0"/>
          <w:divBdr>
            <w:top w:val="none" w:sz="0" w:space="0" w:color="auto"/>
            <w:left w:val="none" w:sz="0" w:space="0" w:color="auto"/>
            <w:bottom w:val="none" w:sz="0" w:space="0" w:color="auto"/>
            <w:right w:val="none" w:sz="0" w:space="0" w:color="auto"/>
          </w:divBdr>
          <w:divsChild>
            <w:div w:id="2001616101">
              <w:marLeft w:val="0"/>
              <w:marRight w:val="0"/>
              <w:marTop w:val="0"/>
              <w:marBottom w:val="0"/>
              <w:divBdr>
                <w:top w:val="none" w:sz="0" w:space="0" w:color="auto"/>
                <w:left w:val="none" w:sz="0" w:space="0" w:color="auto"/>
                <w:bottom w:val="none" w:sz="0" w:space="0" w:color="auto"/>
                <w:right w:val="none" w:sz="0" w:space="0" w:color="auto"/>
              </w:divBdr>
              <w:divsChild>
                <w:div w:id="493225367">
                  <w:marLeft w:val="0"/>
                  <w:marRight w:val="0"/>
                  <w:marTop w:val="0"/>
                  <w:marBottom w:val="0"/>
                  <w:divBdr>
                    <w:top w:val="none" w:sz="0" w:space="0" w:color="auto"/>
                    <w:left w:val="none" w:sz="0" w:space="0" w:color="auto"/>
                    <w:bottom w:val="none" w:sz="0" w:space="0" w:color="auto"/>
                    <w:right w:val="none" w:sz="0" w:space="0" w:color="auto"/>
                  </w:divBdr>
                  <w:divsChild>
                    <w:div w:id="842745555">
                      <w:marLeft w:val="0"/>
                      <w:marRight w:val="0"/>
                      <w:marTop w:val="0"/>
                      <w:marBottom w:val="0"/>
                      <w:divBdr>
                        <w:top w:val="none" w:sz="0" w:space="0" w:color="auto"/>
                        <w:left w:val="none" w:sz="0" w:space="0" w:color="auto"/>
                        <w:bottom w:val="none" w:sz="0" w:space="0" w:color="auto"/>
                        <w:right w:val="none" w:sz="0" w:space="0" w:color="auto"/>
                      </w:divBdr>
                      <w:divsChild>
                        <w:div w:id="865559073">
                          <w:marLeft w:val="0"/>
                          <w:marRight w:val="0"/>
                          <w:marTop w:val="0"/>
                          <w:marBottom w:val="0"/>
                          <w:divBdr>
                            <w:top w:val="none" w:sz="0" w:space="0" w:color="auto"/>
                            <w:left w:val="none" w:sz="0" w:space="0" w:color="auto"/>
                            <w:bottom w:val="none" w:sz="0" w:space="0" w:color="auto"/>
                            <w:right w:val="none" w:sz="0" w:space="0" w:color="auto"/>
                          </w:divBdr>
                          <w:divsChild>
                            <w:div w:id="672609495">
                              <w:marLeft w:val="0"/>
                              <w:marRight w:val="0"/>
                              <w:marTop w:val="0"/>
                              <w:marBottom w:val="0"/>
                              <w:divBdr>
                                <w:top w:val="none" w:sz="0" w:space="0" w:color="auto"/>
                                <w:left w:val="none" w:sz="0" w:space="0" w:color="auto"/>
                                <w:bottom w:val="none" w:sz="0" w:space="0" w:color="auto"/>
                                <w:right w:val="none" w:sz="0" w:space="0" w:color="auto"/>
                              </w:divBdr>
                              <w:divsChild>
                                <w:div w:id="1273518214">
                                  <w:marLeft w:val="0"/>
                                  <w:marRight w:val="0"/>
                                  <w:marTop w:val="0"/>
                                  <w:marBottom w:val="0"/>
                                  <w:divBdr>
                                    <w:top w:val="none" w:sz="0" w:space="0" w:color="auto"/>
                                    <w:left w:val="none" w:sz="0" w:space="0" w:color="auto"/>
                                    <w:bottom w:val="none" w:sz="0" w:space="0" w:color="auto"/>
                                    <w:right w:val="none" w:sz="0" w:space="0" w:color="auto"/>
                                  </w:divBdr>
                                  <w:divsChild>
                                    <w:div w:id="1381831413">
                                      <w:marLeft w:val="0"/>
                                      <w:marRight w:val="0"/>
                                      <w:marTop w:val="0"/>
                                      <w:marBottom w:val="0"/>
                                      <w:divBdr>
                                        <w:top w:val="none" w:sz="0" w:space="0" w:color="auto"/>
                                        <w:left w:val="none" w:sz="0" w:space="0" w:color="auto"/>
                                        <w:bottom w:val="none" w:sz="0" w:space="0" w:color="auto"/>
                                        <w:right w:val="none" w:sz="0" w:space="0" w:color="auto"/>
                                      </w:divBdr>
                                      <w:divsChild>
                                        <w:div w:id="834685612">
                                          <w:marLeft w:val="0"/>
                                          <w:marRight w:val="0"/>
                                          <w:marTop w:val="0"/>
                                          <w:marBottom w:val="0"/>
                                          <w:divBdr>
                                            <w:top w:val="none" w:sz="0" w:space="0" w:color="auto"/>
                                            <w:left w:val="none" w:sz="0" w:space="0" w:color="auto"/>
                                            <w:bottom w:val="none" w:sz="0" w:space="0" w:color="auto"/>
                                            <w:right w:val="none" w:sz="0" w:space="0" w:color="auto"/>
                                          </w:divBdr>
                                        </w:div>
                                        <w:div w:id="13689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824821">
          <w:marLeft w:val="0"/>
          <w:marRight w:val="0"/>
          <w:marTop w:val="0"/>
          <w:marBottom w:val="0"/>
          <w:divBdr>
            <w:top w:val="none" w:sz="0" w:space="0" w:color="auto"/>
            <w:left w:val="none" w:sz="0" w:space="0" w:color="auto"/>
            <w:bottom w:val="none" w:sz="0" w:space="0" w:color="auto"/>
            <w:right w:val="none" w:sz="0" w:space="0" w:color="auto"/>
          </w:divBdr>
          <w:divsChild>
            <w:div w:id="529954992">
              <w:marLeft w:val="0"/>
              <w:marRight w:val="0"/>
              <w:marTop w:val="0"/>
              <w:marBottom w:val="0"/>
              <w:divBdr>
                <w:top w:val="none" w:sz="0" w:space="0" w:color="auto"/>
                <w:left w:val="none" w:sz="0" w:space="0" w:color="auto"/>
                <w:bottom w:val="none" w:sz="0" w:space="0" w:color="auto"/>
                <w:right w:val="none" w:sz="0" w:space="0" w:color="auto"/>
              </w:divBdr>
              <w:divsChild>
                <w:div w:id="589629230">
                  <w:marLeft w:val="0"/>
                  <w:marRight w:val="0"/>
                  <w:marTop w:val="0"/>
                  <w:marBottom w:val="0"/>
                  <w:divBdr>
                    <w:top w:val="none" w:sz="0" w:space="0" w:color="auto"/>
                    <w:left w:val="none" w:sz="0" w:space="0" w:color="auto"/>
                    <w:bottom w:val="none" w:sz="0" w:space="0" w:color="auto"/>
                    <w:right w:val="none" w:sz="0" w:space="0" w:color="auto"/>
                  </w:divBdr>
                  <w:divsChild>
                    <w:div w:id="338585874">
                      <w:marLeft w:val="0"/>
                      <w:marRight w:val="0"/>
                      <w:marTop w:val="0"/>
                      <w:marBottom w:val="0"/>
                      <w:divBdr>
                        <w:top w:val="none" w:sz="0" w:space="0" w:color="auto"/>
                        <w:left w:val="none" w:sz="0" w:space="0" w:color="auto"/>
                        <w:bottom w:val="none" w:sz="0" w:space="0" w:color="auto"/>
                        <w:right w:val="none" w:sz="0" w:space="0" w:color="auto"/>
                      </w:divBdr>
                    </w:div>
                  </w:divsChild>
                </w:div>
                <w:div w:id="1207330039">
                  <w:marLeft w:val="0"/>
                  <w:marRight w:val="0"/>
                  <w:marTop w:val="0"/>
                  <w:marBottom w:val="0"/>
                  <w:divBdr>
                    <w:top w:val="none" w:sz="0" w:space="0" w:color="auto"/>
                    <w:left w:val="none" w:sz="0" w:space="0" w:color="auto"/>
                    <w:bottom w:val="none" w:sz="0" w:space="0" w:color="auto"/>
                    <w:right w:val="none" w:sz="0" w:space="0" w:color="auto"/>
                  </w:divBdr>
                  <w:divsChild>
                    <w:div w:id="1903323832">
                      <w:marLeft w:val="0"/>
                      <w:marRight w:val="0"/>
                      <w:marTop w:val="0"/>
                      <w:marBottom w:val="0"/>
                      <w:divBdr>
                        <w:top w:val="none" w:sz="0" w:space="0" w:color="auto"/>
                        <w:left w:val="none" w:sz="0" w:space="0" w:color="auto"/>
                        <w:bottom w:val="none" w:sz="0" w:space="0" w:color="auto"/>
                        <w:right w:val="none" w:sz="0" w:space="0" w:color="auto"/>
                      </w:divBdr>
                    </w:div>
                  </w:divsChild>
                </w:div>
                <w:div w:id="1316763177">
                  <w:marLeft w:val="0"/>
                  <w:marRight w:val="0"/>
                  <w:marTop w:val="0"/>
                  <w:marBottom w:val="0"/>
                  <w:divBdr>
                    <w:top w:val="none" w:sz="0" w:space="0" w:color="auto"/>
                    <w:left w:val="none" w:sz="0" w:space="0" w:color="auto"/>
                    <w:bottom w:val="none" w:sz="0" w:space="0" w:color="auto"/>
                    <w:right w:val="none" w:sz="0" w:space="0" w:color="auto"/>
                  </w:divBdr>
                  <w:divsChild>
                    <w:div w:id="1076438020">
                      <w:marLeft w:val="0"/>
                      <w:marRight w:val="0"/>
                      <w:marTop w:val="0"/>
                      <w:marBottom w:val="0"/>
                      <w:divBdr>
                        <w:top w:val="none" w:sz="0" w:space="0" w:color="auto"/>
                        <w:left w:val="none" w:sz="0" w:space="0" w:color="auto"/>
                        <w:bottom w:val="none" w:sz="0" w:space="0" w:color="auto"/>
                        <w:right w:val="none" w:sz="0" w:space="0" w:color="auto"/>
                      </w:divBdr>
                    </w:div>
                  </w:divsChild>
                </w:div>
                <w:div w:id="1822579041">
                  <w:marLeft w:val="0"/>
                  <w:marRight w:val="0"/>
                  <w:marTop w:val="0"/>
                  <w:marBottom w:val="0"/>
                  <w:divBdr>
                    <w:top w:val="none" w:sz="0" w:space="0" w:color="auto"/>
                    <w:left w:val="none" w:sz="0" w:space="0" w:color="auto"/>
                    <w:bottom w:val="none" w:sz="0" w:space="0" w:color="auto"/>
                    <w:right w:val="none" w:sz="0" w:space="0" w:color="auto"/>
                  </w:divBdr>
                  <w:divsChild>
                    <w:div w:id="1857842376">
                      <w:marLeft w:val="0"/>
                      <w:marRight w:val="0"/>
                      <w:marTop w:val="0"/>
                      <w:marBottom w:val="0"/>
                      <w:divBdr>
                        <w:top w:val="none" w:sz="0" w:space="0" w:color="auto"/>
                        <w:left w:val="none" w:sz="0" w:space="0" w:color="auto"/>
                        <w:bottom w:val="none" w:sz="0" w:space="0" w:color="auto"/>
                        <w:right w:val="none" w:sz="0" w:space="0" w:color="auto"/>
                      </w:divBdr>
                    </w:div>
                  </w:divsChild>
                </w:div>
                <w:div w:id="1122263440">
                  <w:marLeft w:val="0"/>
                  <w:marRight w:val="0"/>
                  <w:marTop w:val="0"/>
                  <w:marBottom w:val="0"/>
                  <w:divBdr>
                    <w:top w:val="none" w:sz="0" w:space="0" w:color="auto"/>
                    <w:left w:val="none" w:sz="0" w:space="0" w:color="auto"/>
                    <w:bottom w:val="none" w:sz="0" w:space="0" w:color="auto"/>
                    <w:right w:val="none" w:sz="0" w:space="0" w:color="auto"/>
                  </w:divBdr>
                  <w:divsChild>
                    <w:div w:id="13182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3278" TargetMode="External"/><Relationship Id="rId13" Type="http://schemas.openxmlformats.org/officeDocument/2006/relationships/hyperlink" Target="https://ohrana-tryda.com/node/357" TargetMode="External"/><Relationship Id="rId18" Type="http://schemas.openxmlformats.org/officeDocument/2006/relationships/hyperlink" Target="https://ohrana-tryda.com/node/890" TargetMode="External"/><Relationship Id="rId3" Type="http://schemas.openxmlformats.org/officeDocument/2006/relationships/settings" Target="settings.xml"/><Relationship Id="rId7" Type="http://schemas.openxmlformats.org/officeDocument/2006/relationships/hyperlink" Target="https://ohrana-tryda.com/node/3278" TargetMode="External"/><Relationship Id="rId12" Type="http://schemas.openxmlformats.org/officeDocument/2006/relationships/hyperlink" Target="https://ohrana-tryda.com/node/713" TargetMode="External"/><Relationship Id="rId17" Type="http://schemas.openxmlformats.org/officeDocument/2006/relationships/hyperlink" Target="https://ohrana-tryda.com/node/891" TargetMode="External"/><Relationship Id="rId2" Type="http://schemas.openxmlformats.org/officeDocument/2006/relationships/styles" Target="styles.xml"/><Relationship Id="rId16" Type="http://schemas.openxmlformats.org/officeDocument/2006/relationships/hyperlink" Target="https://ohrana-tryda.com/node/73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hrana-tryda.com/node/2686" TargetMode="External"/><Relationship Id="rId11" Type="http://schemas.openxmlformats.org/officeDocument/2006/relationships/hyperlink" Target="https://ohrana-tryda.com/node/711" TargetMode="External"/><Relationship Id="rId5" Type="http://schemas.openxmlformats.org/officeDocument/2006/relationships/hyperlink" Target="https://ohrana-tryda.com/node/4036" TargetMode="External"/><Relationship Id="rId15" Type="http://schemas.openxmlformats.org/officeDocument/2006/relationships/hyperlink" Target="https://ohrana-tryda.com/node/669" TargetMode="External"/><Relationship Id="rId10" Type="http://schemas.openxmlformats.org/officeDocument/2006/relationships/hyperlink" Target="https://ohrana-tryda.com/node/108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hrana-tryda.com/node/3278" TargetMode="External"/><Relationship Id="rId14" Type="http://schemas.openxmlformats.org/officeDocument/2006/relationships/hyperlink" Target="https://ohrana-tryda.com/node/3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32</Pages>
  <Words>16981</Words>
  <Characters>96795</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Ольга</cp:lastModifiedBy>
  <cp:revision>2</cp:revision>
  <dcterms:created xsi:type="dcterms:W3CDTF">2024-08-04T14:58:00Z</dcterms:created>
  <dcterms:modified xsi:type="dcterms:W3CDTF">2025-02-21T11:31:00Z</dcterms:modified>
</cp:coreProperties>
</file>